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3B5A" w14:textId="77777777" w:rsidR="00437E92" w:rsidRDefault="00437E92" w:rsidP="00437E92">
      <w:pPr>
        <w:jc w:val="center"/>
        <w:rPr>
          <w:rFonts w:ascii="Arial" w:eastAsia="Times New Roman" w:hAnsi="Arial" w:cs="Arial"/>
          <w:b/>
          <w:sz w:val="52"/>
          <w:szCs w:val="52"/>
        </w:rPr>
      </w:pPr>
    </w:p>
    <w:p w14:paraId="49E0B2F4" w14:textId="77777777" w:rsidR="00437E92" w:rsidRDefault="00437E92" w:rsidP="00437E92">
      <w:pPr>
        <w:jc w:val="center"/>
        <w:rPr>
          <w:rFonts w:ascii="Arial" w:eastAsia="Times New Roman" w:hAnsi="Arial" w:cs="Arial"/>
          <w:b/>
          <w:sz w:val="52"/>
          <w:szCs w:val="52"/>
        </w:rPr>
      </w:pPr>
    </w:p>
    <w:p w14:paraId="4C3E0A84" w14:textId="77777777" w:rsidR="00437E92" w:rsidRPr="000755B9" w:rsidRDefault="000755B9" w:rsidP="00437E92">
      <w:pPr>
        <w:jc w:val="center"/>
        <w:rPr>
          <w:rFonts w:ascii="Arial" w:eastAsia="Times New Roman" w:hAnsi="Arial" w:cs="Arial"/>
          <w:b/>
          <w:sz w:val="52"/>
          <w:szCs w:val="52"/>
          <w:lang w:val="en-US"/>
        </w:rPr>
      </w:pPr>
      <w:r w:rsidRPr="000755B9">
        <w:rPr>
          <w:rFonts w:ascii="Arial" w:eastAsia="Times New Roman" w:hAnsi="Arial" w:cs="Arial"/>
          <w:b/>
          <w:sz w:val="52"/>
          <w:szCs w:val="52"/>
          <w:lang w:val="en-US"/>
        </w:rPr>
        <w:br/>
      </w:r>
      <w:r w:rsidR="001F57BB">
        <w:rPr>
          <w:rFonts w:ascii="Arial" w:eastAsia="Times New Roman" w:hAnsi="Arial" w:cs="Arial"/>
          <w:b/>
          <w:sz w:val="52"/>
          <w:szCs w:val="52"/>
          <w:lang w:val="en-US"/>
        </w:rPr>
        <w:t>ACT</w:t>
      </w:r>
      <w:r w:rsidR="00437E92" w:rsidRPr="000755B9">
        <w:rPr>
          <w:rFonts w:ascii="Arial" w:eastAsia="Times New Roman" w:hAnsi="Arial" w:cs="Arial"/>
          <w:b/>
          <w:sz w:val="52"/>
          <w:szCs w:val="52"/>
          <w:lang w:val="en-US"/>
        </w:rPr>
        <w:t xml:space="preserve"> </w:t>
      </w:r>
      <w:proofErr w:type="spellStart"/>
      <w:r w:rsidR="00437E92" w:rsidRPr="000755B9">
        <w:rPr>
          <w:rFonts w:ascii="Arial" w:eastAsia="Times New Roman" w:hAnsi="Arial" w:cs="Arial"/>
          <w:b/>
          <w:sz w:val="52"/>
          <w:szCs w:val="52"/>
          <w:lang w:val="en-US"/>
        </w:rPr>
        <w:t>basisopleiding</w:t>
      </w:r>
      <w:proofErr w:type="spellEnd"/>
      <w:r w:rsidR="00437E92" w:rsidRPr="000755B9">
        <w:rPr>
          <w:rFonts w:ascii="Arial" w:eastAsia="Times New Roman" w:hAnsi="Arial" w:cs="Arial"/>
          <w:b/>
          <w:sz w:val="52"/>
          <w:szCs w:val="52"/>
          <w:lang w:val="en-US"/>
        </w:rPr>
        <w:t xml:space="preserve"> </w:t>
      </w:r>
    </w:p>
    <w:p w14:paraId="0326358F" w14:textId="77777777" w:rsidR="00437E92" w:rsidRPr="000755B9" w:rsidRDefault="00437E92" w:rsidP="00437E92">
      <w:pPr>
        <w:jc w:val="center"/>
        <w:rPr>
          <w:rFonts w:ascii="Arial" w:eastAsia="Times New Roman" w:hAnsi="Arial" w:cs="Arial"/>
          <w:b/>
          <w:sz w:val="52"/>
          <w:szCs w:val="52"/>
          <w:lang w:val="en-US"/>
        </w:rPr>
      </w:pPr>
    </w:p>
    <w:p w14:paraId="6BE16CFD" w14:textId="77777777" w:rsidR="00437E92" w:rsidRPr="000755B9" w:rsidRDefault="000755B9" w:rsidP="00437E92">
      <w:pPr>
        <w:jc w:val="center"/>
        <w:rPr>
          <w:rFonts w:ascii="Arial" w:eastAsia="Times New Roman" w:hAnsi="Arial" w:cs="Arial"/>
          <w:b/>
          <w:sz w:val="52"/>
          <w:szCs w:val="52"/>
          <w:lang w:val="en-US"/>
        </w:rPr>
      </w:pPr>
      <w:r>
        <w:rPr>
          <w:rFonts w:ascii="Helvetica" w:hAnsi="Helvetica" w:cs="Helvetica"/>
          <w:noProof/>
          <w:color w:val="313439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E20ACD" wp14:editId="53C519C9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5760720" cy="827478"/>
            <wp:effectExtent l="0" t="0" r="0" b="0"/>
            <wp:wrapSquare wrapText="bothSides"/>
            <wp:docPr id="1" name="Afbeelding 1" descr="logo seetrue opleiding mindfu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etrue opleiding mindful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F0F09" w14:textId="77777777" w:rsidR="00437E92" w:rsidRPr="000755B9" w:rsidRDefault="00437E92" w:rsidP="00437E92">
      <w:pPr>
        <w:jc w:val="center"/>
        <w:rPr>
          <w:rFonts w:ascii="Arial" w:eastAsia="Times New Roman" w:hAnsi="Arial" w:cs="Arial"/>
          <w:b/>
          <w:sz w:val="52"/>
          <w:szCs w:val="52"/>
          <w:lang w:val="en-US"/>
        </w:rPr>
      </w:pPr>
    </w:p>
    <w:p w14:paraId="3C90B70B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16CAF49E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03172027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93927F9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10BF50F5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169174CA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53A1C2F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015816C3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B6DE898" w14:textId="77777777" w:rsidR="000755B9" w:rsidRPr="000755B9" w:rsidRDefault="000755B9">
      <w:pPr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3280DA13" w14:textId="77777777" w:rsidR="000755B9" w:rsidRPr="000755B9" w:rsidRDefault="000755B9">
      <w:pPr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755B9">
        <w:rPr>
          <w:rFonts w:ascii="Arial" w:eastAsia="Times New Roman" w:hAnsi="Arial" w:cs="Arial"/>
          <w:b/>
          <w:sz w:val="28"/>
          <w:szCs w:val="28"/>
          <w:lang w:val="en-US"/>
        </w:rPr>
        <w:t>Barry Kicken</w:t>
      </w:r>
      <w:r w:rsidRPr="000755B9">
        <w:rPr>
          <w:rFonts w:ascii="Arial" w:eastAsia="Times New Roman" w:hAnsi="Arial" w:cs="Arial"/>
          <w:b/>
          <w:sz w:val="28"/>
          <w:szCs w:val="28"/>
          <w:lang w:val="en-US"/>
        </w:rPr>
        <w:br/>
        <w:t>06-40945255</w:t>
      </w:r>
      <w:r w:rsidRPr="000755B9">
        <w:rPr>
          <w:rFonts w:ascii="Arial" w:eastAsia="Times New Roman" w:hAnsi="Arial" w:cs="Arial"/>
          <w:b/>
          <w:sz w:val="28"/>
          <w:szCs w:val="28"/>
          <w:lang w:val="en-US"/>
        </w:rPr>
        <w:br/>
        <w:t>barry@seetrue.nl</w:t>
      </w:r>
    </w:p>
    <w:p w14:paraId="143ADB7E" w14:textId="77777777" w:rsidR="00437E92" w:rsidRPr="001E6F88" w:rsidRDefault="000755B9">
      <w:pPr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1E6F88">
        <w:rPr>
          <w:rFonts w:ascii="Arial" w:eastAsia="Times New Roman" w:hAnsi="Arial" w:cs="Arial"/>
          <w:b/>
          <w:sz w:val="28"/>
          <w:szCs w:val="28"/>
        </w:rPr>
        <w:t>www.mindfulness-opleiding.nl</w:t>
      </w:r>
      <w:proofErr w:type="gramEnd"/>
      <w:r w:rsidR="00437E92" w:rsidRPr="001E6F88">
        <w:rPr>
          <w:rFonts w:ascii="Arial" w:eastAsia="Times New Roman" w:hAnsi="Arial" w:cs="Arial"/>
          <w:b/>
          <w:sz w:val="32"/>
          <w:szCs w:val="32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822427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1EAB" w14:textId="77777777" w:rsidR="000755B9" w:rsidRPr="001E6F88" w:rsidRDefault="000755B9">
          <w:pPr>
            <w:pStyle w:val="TOCHeading"/>
          </w:pPr>
          <w:r w:rsidRPr="001E6F88">
            <w:t>Inhoud</w:t>
          </w:r>
        </w:p>
        <w:p w14:paraId="4FF54820" w14:textId="77777777" w:rsidR="001E6F88" w:rsidRDefault="000755B9">
          <w:pPr>
            <w:pStyle w:val="TOC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370495" w:history="1">
            <w:r w:rsidR="001E6F88" w:rsidRPr="00DA582A">
              <w:rPr>
                <w:rStyle w:val="Hyperlink"/>
                <w:noProof/>
              </w:rPr>
              <w:t>Programma nascholing</w:t>
            </w:r>
            <w:r w:rsidR="001E6F88">
              <w:rPr>
                <w:noProof/>
                <w:webHidden/>
              </w:rPr>
              <w:tab/>
            </w:r>
            <w:r w:rsidR="001E6F88">
              <w:rPr>
                <w:noProof/>
                <w:webHidden/>
              </w:rPr>
              <w:fldChar w:fldCharType="begin"/>
            </w:r>
            <w:r w:rsidR="001E6F88">
              <w:rPr>
                <w:noProof/>
                <w:webHidden/>
              </w:rPr>
              <w:instrText xml:space="preserve"> PAGEREF _Toc454370495 \h </w:instrText>
            </w:r>
            <w:r w:rsidR="001E6F88">
              <w:rPr>
                <w:noProof/>
                <w:webHidden/>
              </w:rPr>
            </w:r>
            <w:r w:rsidR="001E6F88">
              <w:rPr>
                <w:noProof/>
                <w:webHidden/>
              </w:rPr>
              <w:fldChar w:fldCharType="separate"/>
            </w:r>
            <w:r w:rsidR="001E6F88">
              <w:rPr>
                <w:noProof/>
                <w:webHidden/>
              </w:rPr>
              <w:t>3</w:t>
            </w:r>
            <w:r w:rsidR="001E6F88">
              <w:rPr>
                <w:noProof/>
                <w:webHidden/>
              </w:rPr>
              <w:fldChar w:fldCharType="end"/>
            </w:r>
          </w:hyperlink>
        </w:p>
        <w:p w14:paraId="0FDCD3FC" w14:textId="77777777" w:rsidR="001E6F88" w:rsidRDefault="00DC5BF3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54370496" w:history="1">
            <w:r w:rsidR="001E6F88" w:rsidRPr="00DA582A">
              <w:rPr>
                <w:rStyle w:val="Hyperlink"/>
                <w:noProof/>
              </w:rPr>
              <w:t>Inhoud nascholing: Basisopleiding ACT</w:t>
            </w:r>
            <w:r w:rsidR="001E6F88">
              <w:rPr>
                <w:noProof/>
                <w:webHidden/>
              </w:rPr>
              <w:tab/>
            </w:r>
            <w:r w:rsidR="001E6F88">
              <w:rPr>
                <w:noProof/>
                <w:webHidden/>
              </w:rPr>
              <w:fldChar w:fldCharType="begin"/>
            </w:r>
            <w:r w:rsidR="001E6F88">
              <w:rPr>
                <w:noProof/>
                <w:webHidden/>
              </w:rPr>
              <w:instrText xml:space="preserve"> PAGEREF _Toc454370496 \h </w:instrText>
            </w:r>
            <w:r w:rsidR="001E6F88">
              <w:rPr>
                <w:noProof/>
                <w:webHidden/>
              </w:rPr>
            </w:r>
            <w:r w:rsidR="001E6F88">
              <w:rPr>
                <w:noProof/>
                <w:webHidden/>
              </w:rPr>
              <w:fldChar w:fldCharType="separate"/>
            </w:r>
            <w:r w:rsidR="001E6F88">
              <w:rPr>
                <w:noProof/>
                <w:webHidden/>
              </w:rPr>
              <w:t>4</w:t>
            </w:r>
            <w:r w:rsidR="001E6F88">
              <w:rPr>
                <w:noProof/>
                <w:webHidden/>
              </w:rPr>
              <w:fldChar w:fldCharType="end"/>
            </w:r>
          </w:hyperlink>
        </w:p>
        <w:p w14:paraId="25BD34A7" w14:textId="77777777" w:rsidR="001E6F88" w:rsidRDefault="00DC5BF3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54370497" w:history="1">
            <w:r w:rsidR="001E6F88" w:rsidRPr="00DA582A">
              <w:rPr>
                <w:rStyle w:val="Hyperlink"/>
                <w:noProof/>
              </w:rPr>
              <w:t>Zelfstudie</w:t>
            </w:r>
            <w:r w:rsidR="001E6F88">
              <w:rPr>
                <w:noProof/>
                <w:webHidden/>
              </w:rPr>
              <w:tab/>
            </w:r>
            <w:r w:rsidR="001E6F88">
              <w:rPr>
                <w:noProof/>
                <w:webHidden/>
              </w:rPr>
              <w:fldChar w:fldCharType="begin"/>
            </w:r>
            <w:r w:rsidR="001E6F88">
              <w:rPr>
                <w:noProof/>
                <w:webHidden/>
              </w:rPr>
              <w:instrText xml:space="preserve"> PAGEREF _Toc454370497 \h </w:instrText>
            </w:r>
            <w:r w:rsidR="001E6F88">
              <w:rPr>
                <w:noProof/>
                <w:webHidden/>
              </w:rPr>
            </w:r>
            <w:r w:rsidR="001E6F88">
              <w:rPr>
                <w:noProof/>
                <w:webHidden/>
              </w:rPr>
              <w:fldChar w:fldCharType="separate"/>
            </w:r>
            <w:r w:rsidR="001E6F88">
              <w:rPr>
                <w:noProof/>
                <w:webHidden/>
              </w:rPr>
              <w:t>5</w:t>
            </w:r>
            <w:r w:rsidR="001E6F88">
              <w:rPr>
                <w:noProof/>
                <w:webHidden/>
              </w:rPr>
              <w:fldChar w:fldCharType="end"/>
            </w:r>
          </w:hyperlink>
        </w:p>
        <w:p w14:paraId="21AD69E5" w14:textId="77777777" w:rsidR="000755B9" w:rsidRDefault="000755B9">
          <w:r>
            <w:rPr>
              <w:b/>
              <w:bCs/>
            </w:rPr>
            <w:fldChar w:fldCharType="end"/>
          </w:r>
        </w:p>
      </w:sdtContent>
    </w:sdt>
    <w:p w14:paraId="14C440AC" w14:textId="77777777" w:rsidR="00437E92" w:rsidRPr="00437E92" w:rsidRDefault="00437E92" w:rsidP="00437E92">
      <w:pPr>
        <w:jc w:val="center"/>
        <w:rPr>
          <w:rFonts w:ascii="Arial" w:eastAsia="Times New Roman" w:hAnsi="Arial" w:cs="Arial"/>
          <w:b/>
          <w:color w:val="2E74B5" w:themeColor="accent1" w:themeShade="BF"/>
          <w:sz w:val="52"/>
          <w:szCs w:val="52"/>
        </w:rPr>
      </w:pPr>
    </w:p>
    <w:p w14:paraId="47F1CF17" w14:textId="77777777" w:rsidR="000755B9" w:rsidRDefault="000755B9">
      <w:pPr>
        <w:rPr>
          <w:rFonts w:ascii="Arial" w:eastAsia="Times New Roman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22A27F92" w14:textId="77777777" w:rsidR="00F0051C" w:rsidRPr="001E6F88" w:rsidRDefault="00F0051C" w:rsidP="001E6F88">
      <w:pPr>
        <w:pStyle w:val="Heading1"/>
      </w:pPr>
      <w:bookmarkStart w:id="0" w:name="_Toc454370495"/>
      <w:r w:rsidRPr="001E6F88">
        <w:lastRenderedPageBreak/>
        <w:t>Programma nascholing</w:t>
      </w:r>
      <w:bookmarkEnd w:id="0"/>
      <w:r w:rsidRPr="001E6F88">
        <w:br/>
      </w:r>
    </w:p>
    <w:p w14:paraId="4F04D230" w14:textId="6BB9DBD3" w:rsidR="00F0051C" w:rsidRDefault="00F0051C" w:rsidP="00F0051C">
      <w:pPr>
        <w:rPr>
          <w:rFonts w:ascii="Arial" w:eastAsia="Times New Roman" w:hAnsi="Arial" w:cs="Arial"/>
          <w:sz w:val="20"/>
          <w:szCs w:val="20"/>
        </w:rPr>
      </w:pPr>
      <w:r w:rsidRPr="00F0051C">
        <w:rPr>
          <w:rFonts w:ascii="Arial" w:hAnsi="Arial" w:cs="Arial"/>
          <w:sz w:val="20"/>
          <w:szCs w:val="20"/>
        </w:rPr>
        <w:t xml:space="preserve">Deze nascholing start op verschillende momenten in </w:t>
      </w:r>
      <w:r w:rsidR="00262BB9">
        <w:rPr>
          <w:rFonts w:ascii="Arial" w:hAnsi="Arial" w:cs="Arial"/>
          <w:sz w:val="20"/>
          <w:szCs w:val="20"/>
        </w:rPr>
        <w:t>201</w:t>
      </w:r>
      <w:r w:rsidR="0007186D">
        <w:rPr>
          <w:rFonts w:ascii="Arial" w:hAnsi="Arial" w:cs="Arial"/>
          <w:sz w:val="20"/>
          <w:szCs w:val="20"/>
        </w:rPr>
        <w:t>9</w:t>
      </w:r>
      <w:r w:rsidR="00DC5BF3">
        <w:rPr>
          <w:rFonts w:ascii="Arial" w:hAnsi="Arial" w:cs="Arial"/>
          <w:sz w:val="20"/>
          <w:szCs w:val="20"/>
        </w:rPr>
        <w:t xml:space="preserve"> en 2020</w:t>
      </w:r>
      <w:r w:rsidRPr="00F0051C">
        <w:rPr>
          <w:rFonts w:ascii="Arial" w:hAnsi="Arial" w:cs="Arial"/>
          <w:sz w:val="20"/>
          <w:szCs w:val="20"/>
        </w:rPr>
        <w:t xml:space="preserve">. </w:t>
      </w:r>
      <w:r w:rsidRPr="00F0051C">
        <w:rPr>
          <w:rFonts w:ascii="Arial" w:eastAsia="Times New Roman" w:hAnsi="Arial" w:cs="Arial"/>
          <w:sz w:val="20"/>
          <w:szCs w:val="20"/>
        </w:rPr>
        <w:t xml:space="preserve">Deze aanvraag is dan ook bedoeld voor alle </w:t>
      </w:r>
      <w:proofErr w:type="gramStart"/>
      <w:r w:rsidR="001F57BB">
        <w:rPr>
          <w:rFonts w:ascii="Arial" w:eastAsia="Times New Roman" w:hAnsi="Arial" w:cs="Arial"/>
          <w:sz w:val="20"/>
          <w:szCs w:val="20"/>
        </w:rPr>
        <w:t>ACT basisopleidingen</w:t>
      </w:r>
      <w:proofErr w:type="gramEnd"/>
      <w:r w:rsidRPr="00F0051C">
        <w:rPr>
          <w:rFonts w:ascii="Arial" w:eastAsia="Times New Roman" w:hAnsi="Arial" w:cs="Arial"/>
          <w:sz w:val="20"/>
          <w:szCs w:val="20"/>
        </w:rPr>
        <w:t xml:space="preserve"> in </w:t>
      </w:r>
      <w:r w:rsidR="00262BB9">
        <w:rPr>
          <w:rFonts w:ascii="Arial" w:eastAsia="Times New Roman" w:hAnsi="Arial" w:cs="Arial"/>
          <w:sz w:val="20"/>
          <w:szCs w:val="20"/>
        </w:rPr>
        <w:t>20</w:t>
      </w:r>
      <w:r w:rsidR="00DC5BF3">
        <w:rPr>
          <w:rFonts w:ascii="Arial" w:eastAsia="Times New Roman" w:hAnsi="Arial" w:cs="Arial"/>
          <w:sz w:val="20"/>
          <w:szCs w:val="20"/>
        </w:rPr>
        <w:t>20</w:t>
      </w:r>
      <w:r w:rsidRPr="00F0051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2BAE765" w14:textId="77777777" w:rsidR="00E302A5" w:rsidRDefault="00E302A5" w:rsidP="00F0051C">
      <w:pPr>
        <w:rPr>
          <w:rFonts w:ascii="Arial" w:eastAsia="Times New Roman" w:hAnsi="Arial" w:cs="Arial"/>
          <w:sz w:val="20"/>
          <w:szCs w:val="20"/>
        </w:rPr>
      </w:pPr>
    </w:p>
    <w:p w14:paraId="6C60A372" w14:textId="77777777" w:rsidR="009E15DA" w:rsidRPr="001E6F88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F88">
        <w:rPr>
          <w:rFonts w:ascii="Arial" w:hAnsi="Arial" w:cs="Arial"/>
          <w:sz w:val="20"/>
          <w:szCs w:val="20"/>
        </w:rPr>
        <w:t>De opleiding bestaat uit zes dagen.</w:t>
      </w:r>
    </w:p>
    <w:p w14:paraId="29DC5D77" w14:textId="77777777" w:rsidR="009E15DA" w:rsidRPr="00F15F75" w:rsidRDefault="009E15DA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15F75">
        <w:rPr>
          <w:rFonts w:ascii="Arial" w:eastAsiaTheme="minorHAnsi" w:hAnsi="Arial" w:cs="Arial"/>
          <w:sz w:val="20"/>
          <w:szCs w:val="20"/>
          <w:lang w:eastAsia="en-US"/>
        </w:rPr>
        <w:t xml:space="preserve">Aantal lesuren per dag: 6 uur </w:t>
      </w:r>
    </w:p>
    <w:p w14:paraId="05FA6544" w14:textId="0B534D06" w:rsidR="009E15DA" w:rsidRPr="00F15F75" w:rsidRDefault="00FC0DC0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Totaal pauzetijd</w:t>
      </w:r>
      <w:r w:rsidR="009E15DA">
        <w:rPr>
          <w:rFonts w:ascii="Arial" w:eastAsiaTheme="minorHAnsi" w:hAnsi="Arial" w:cs="Arial"/>
          <w:sz w:val="20"/>
          <w:szCs w:val="20"/>
          <w:lang w:eastAsia="en-US"/>
        </w:rPr>
        <w:t xml:space="preserve"> per dag</w:t>
      </w:r>
      <w:r w:rsidR="009E15DA" w:rsidRPr="00F15F75">
        <w:rPr>
          <w:rFonts w:ascii="Arial" w:eastAsiaTheme="minorHAnsi" w:hAnsi="Arial" w:cs="Arial"/>
          <w:sz w:val="20"/>
          <w:szCs w:val="20"/>
          <w:lang w:eastAsia="en-US"/>
        </w:rPr>
        <w:t>: 1 uur</w:t>
      </w:r>
    </w:p>
    <w:p w14:paraId="720B9CAB" w14:textId="77777777" w:rsidR="009E15DA" w:rsidRPr="00F15F75" w:rsidRDefault="009E15DA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2864A73" w14:textId="3746D4B7" w:rsidR="009E15DA" w:rsidRDefault="009E15DA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15F75">
        <w:rPr>
          <w:rFonts w:ascii="Arial" w:eastAsiaTheme="minorHAnsi" w:hAnsi="Arial" w:cs="Arial"/>
          <w:sz w:val="20"/>
          <w:szCs w:val="20"/>
          <w:lang w:eastAsia="en-US"/>
        </w:rPr>
        <w:t>Totaal aantal</w:t>
      </w:r>
      <w:proofErr w:type="gramEnd"/>
      <w:r w:rsidRPr="00F15F75">
        <w:rPr>
          <w:rFonts w:ascii="Arial" w:eastAsiaTheme="minorHAnsi" w:hAnsi="Arial" w:cs="Arial"/>
          <w:sz w:val="20"/>
          <w:szCs w:val="20"/>
          <w:lang w:eastAsia="en-US"/>
        </w:rPr>
        <w:t xml:space="preserve"> lesuren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(contacturen) gehele opleiding</w:t>
      </w:r>
      <w:r w:rsidRPr="00F15F75">
        <w:rPr>
          <w:rFonts w:ascii="Arial" w:eastAsiaTheme="minorHAnsi" w:hAnsi="Arial" w:cs="Arial"/>
          <w:sz w:val="20"/>
          <w:szCs w:val="20"/>
          <w:lang w:eastAsia="en-US"/>
        </w:rPr>
        <w:t>: 36 uur</w:t>
      </w:r>
    </w:p>
    <w:p w14:paraId="15BE8E03" w14:textId="4A5AD0B9" w:rsidR="00FC0DC0" w:rsidRDefault="00FC0DC0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Tijdsbelasting gehele opleiding totaal 75 uur.</w:t>
      </w:r>
    </w:p>
    <w:p w14:paraId="6594D3EC" w14:textId="65294FAC" w:rsidR="001A009B" w:rsidRDefault="001A009B" w:rsidP="009E15DA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CE2659A" w14:textId="0CC86FC8" w:rsidR="00DC5BF3" w:rsidRPr="00DC5BF3" w:rsidRDefault="00DC5BF3" w:rsidP="009E15DA">
      <w:pPr>
        <w:spacing w:after="0" w:line="24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C5BF3">
        <w:rPr>
          <w:rFonts w:ascii="Arial" w:eastAsiaTheme="minorHAnsi" w:hAnsi="Arial" w:cs="Arial"/>
          <w:b/>
          <w:sz w:val="20"/>
          <w:szCs w:val="20"/>
          <w:lang w:eastAsia="en-US"/>
        </w:rPr>
        <w:t>Bunnik</w:t>
      </w:r>
    </w:p>
    <w:p w14:paraId="46F29EA5" w14:textId="7FF75BA8" w:rsidR="00DC5BF3" w:rsidRPr="00DC5BF3" w:rsidRDefault="00DC5BF3" w:rsidP="00DC5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DC5BF3">
        <w:rPr>
          <w:rFonts w:ascii="Arial" w:hAnsi="Arial" w:cs="Arial"/>
          <w:bCs/>
          <w:sz w:val="20"/>
          <w:szCs w:val="20"/>
          <w:lang w:val="en-US"/>
        </w:rPr>
        <w:t>Data  13</w:t>
      </w:r>
      <w:proofErr w:type="gram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, 20, 27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Januari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,  3, 10, 17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Februari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br/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Tijd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: 10.30 - 17.30 </w:t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uur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> </w:t>
      </w:r>
    </w:p>
    <w:p w14:paraId="64BD0A30" w14:textId="77777777" w:rsidR="00DC5BF3" w:rsidRPr="00DC5BF3" w:rsidRDefault="00DC5BF3" w:rsidP="00DC5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Locatie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: Witte </w:t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Huisjes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Kerkpad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 3 </w:t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te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DC5BF3">
        <w:rPr>
          <w:rFonts w:ascii="Arial" w:hAnsi="Arial" w:cs="Arial"/>
          <w:bCs/>
          <w:sz w:val="20"/>
          <w:szCs w:val="20"/>
          <w:lang w:val="en-US"/>
        </w:rPr>
        <w:t>Bunnik</w:t>
      </w:r>
      <w:proofErr w:type="spellEnd"/>
      <w:r w:rsidRPr="00DC5BF3">
        <w:rPr>
          <w:rFonts w:ascii="Arial" w:hAnsi="Arial" w:cs="Arial"/>
          <w:bCs/>
          <w:sz w:val="20"/>
          <w:szCs w:val="20"/>
          <w:lang w:val="en-US"/>
        </w:rPr>
        <w:t> </w:t>
      </w:r>
    </w:p>
    <w:p w14:paraId="5A8336B7" w14:textId="77777777" w:rsidR="009E15DA" w:rsidRPr="001E6F88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9D6BD7" w14:textId="77777777" w:rsidR="00DC5BF3" w:rsidRDefault="00DC5BF3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FC391C" w14:textId="77777777" w:rsidR="00DC5BF3" w:rsidRDefault="00DC5BF3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26FD81" w14:textId="3B3EE5A2" w:rsidR="009E15DA" w:rsidRPr="00DC5BF3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1" w:name="_GoBack"/>
      <w:r w:rsidRPr="00DC5BF3">
        <w:rPr>
          <w:rFonts w:ascii="Arial" w:hAnsi="Arial" w:cs="Arial"/>
          <w:b/>
          <w:sz w:val="20"/>
          <w:szCs w:val="20"/>
        </w:rPr>
        <w:t>De opleidingsdagen hebben de volgende thema's:</w:t>
      </w:r>
    </w:p>
    <w:bookmarkEnd w:id="1"/>
    <w:p w14:paraId="2F2F4825" w14:textId="77777777" w:rsidR="009E15DA" w:rsidRPr="001E6F88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EF81D1" w14:textId="77777777" w:rsidR="009E15DA" w:rsidRPr="001E6F88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54089D" w14:textId="7D798B87" w:rsidR="009E15DA" w:rsidRPr="001E6F88" w:rsidRDefault="009E15DA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F88">
        <w:rPr>
          <w:rFonts w:ascii="Arial" w:hAnsi="Arial" w:cs="Arial"/>
          <w:sz w:val="20"/>
          <w:szCs w:val="20"/>
        </w:rPr>
        <w:t>Kennismaking, introductie in ACT, uitleg RFT, creatieve hulpeloosheid &amp; controle.</w:t>
      </w:r>
    </w:p>
    <w:p w14:paraId="5A3596F6" w14:textId="77777777" w:rsidR="001A009B" w:rsidRPr="001A009B" w:rsidRDefault="009E15DA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E6F88">
        <w:rPr>
          <w:rFonts w:ascii="Arial" w:hAnsi="Arial" w:cs="Arial"/>
          <w:sz w:val="20"/>
          <w:szCs w:val="20"/>
        </w:rPr>
        <w:t xml:space="preserve">Acceptatie als alternatief voor controle, introductie van Fusie en de problemen die dit kan opleveren.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Defusie-oefeningen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, het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verstand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als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losstaande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entiteit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>.</w:t>
      </w:r>
    </w:p>
    <w:p w14:paraId="70DB5922" w14:textId="54ED4D7B" w:rsidR="009E15DA" w:rsidRPr="001E6F88" w:rsidRDefault="001A009B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E6F88">
        <w:rPr>
          <w:rFonts w:ascii="Arial" w:hAnsi="Arial" w:cs="Arial"/>
          <w:sz w:val="20"/>
          <w:szCs w:val="20"/>
        </w:rPr>
        <w:t>Defusie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afronden, </w:t>
      </w:r>
      <w:proofErr w:type="spellStart"/>
      <w:r w:rsidRPr="001E6F88">
        <w:rPr>
          <w:rFonts w:ascii="Arial" w:hAnsi="Arial" w:cs="Arial"/>
          <w:sz w:val="20"/>
          <w:szCs w:val="20"/>
        </w:rPr>
        <w:t>mindfulness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introduceren. Belangrijkste vraag: Hoe pas je </w:t>
      </w:r>
      <w:proofErr w:type="spellStart"/>
      <w:r w:rsidRPr="001E6F88">
        <w:rPr>
          <w:rFonts w:ascii="Arial" w:hAnsi="Arial" w:cs="Arial"/>
          <w:sz w:val="20"/>
          <w:szCs w:val="20"/>
        </w:rPr>
        <w:t>mindfulness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binnen ACT toe?</w:t>
      </w:r>
    </w:p>
    <w:p w14:paraId="2EC25A07" w14:textId="53A52F55" w:rsidR="001A009B" w:rsidRPr="001A009B" w:rsidRDefault="001A009B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A009B">
        <w:rPr>
          <w:rFonts w:ascii="Arial" w:hAnsi="Arial" w:cs="Arial"/>
          <w:sz w:val="20"/>
          <w:szCs w:val="20"/>
          <w:lang w:val="en-US"/>
        </w:rPr>
        <w:t xml:space="preserve">Het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Zelf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identiteitsdefusie</w:t>
      </w:r>
      <w:proofErr w:type="spellEnd"/>
    </w:p>
    <w:p w14:paraId="676840D0" w14:textId="77777777" w:rsidR="001A009B" w:rsidRPr="001A009B" w:rsidRDefault="001A009B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Regelgeleid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gedrag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vs </w:t>
      </w:r>
      <w:proofErr w:type="spellStart"/>
      <w:r w:rsidRPr="001A009B">
        <w:rPr>
          <w:rFonts w:ascii="Arial" w:hAnsi="Arial" w:cs="Arial"/>
          <w:sz w:val="20"/>
          <w:szCs w:val="20"/>
          <w:lang w:val="en-US"/>
        </w:rPr>
        <w:t>Waarden</w:t>
      </w:r>
      <w:proofErr w:type="spellEnd"/>
      <w:r w:rsidRPr="001A00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F74EFC" w14:textId="20CC3095" w:rsidR="009E15DA" w:rsidRPr="001E6F88" w:rsidRDefault="001A009B" w:rsidP="009E15D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F88">
        <w:rPr>
          <w:rFonts w:ascii="Arial" w:hAnsi="Arial" w:cs="Arial"/>
          <w:sz w:val="20"/>
          <w:szCs w:val="20"/>
        </w:rPr>
        <w:t xml:space="preserve">Toegewijde actie als alternatief voor vermijding. </w:t>
      </w:r>
    </w:p>
    <w:p w14:paraId="0F9DE71A" w14:textId="77777777" w:rsidR="009E15DA" w:rsidRPr="001E6F88" w:rsidRDefault="009E15DA" w:rsidP="009E1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722B3E" w14:textId="47512A91" w:rsidR="009E15DA" w:rsidRPr="001E6F88" w:rsidRDefault="009E15DA" w:rsidP="001A00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1F1A4C" w14:textId="77777777" w:rsidR="009E15DA" w:rsidRPr="009E15DA" w:rsidRDefault="009E15DA" w:rsidP="009E15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3EF7F4" w14:textId="77777777" w:rsidR="00F0051C" w:rsidRDefault="00F0051C" w:rsidP="00F0051C">
      <w:pPr>
        <w:rPr>
          <w:rFonts w:ascii="Arial" w:eastAsia="Times New Roman" w:hAnsi="Arial" w:cs="Arial"/>
          <w:sz w:val="20"/>
          <w:szCs w:val="20"/>
        </w:rPr>
      </w:pPr>
    </w:p>
    <w:p w14:paraId="19061590" w14:textId="77777777" w:rsidR="00FC0DC0" w:rsidRDefault="00FC0DC0" w:rsidP="00F0051C">
      <w:pPr>
        <w:rPr>
          <w:rFonts w:ascii="Arial" w:eastAsia="Times New Roman" w:hAnsi="Arial" w:cs="Arial"/>
          <w:sz w:val="20"/>
          <w:szCs w:val="20"/>
        </w:rPr>
      </w:pPr>
    </w:p>
    <w:p w14:paraId="1975EC50" w14:textId="77777777" w:rsidR="00FC0DC0" w:rsidRDefault="00FC0DC0" w:rsidP="00F0051C">
      <w:pPr>
        <w:rPr>
          <w:rFonts w:ascii="Arial" w:eastAsia="Times New Roman" w:hAnsi="Arial" w:cs="Arial"/>
          <w:sz w:val="20"/>
          <w:szCs w:val="20"/>
        </w:rPr>
      </w:pPr>
    </w:p>
    <w:p w14:paraId="436E78DD" w14:textId="77777777" w:rsidR="00FC0DC0" w:rsidRPr="00F0051C" w:rsidRDefault="00FC0DC0" w:rsidP="00F0051C">
      <w:pPr>
        <w:rPr>
          <w:rFonts w:ascii="Arial" w:eastAsia="Times New Roman" w:hAnsi="Arial" w:cs="Arial"/>
          <w:sz w:val="20"/>
          <w:szCs w:val="20"/>
        </w:rPr>
      </w:pPr>
    </w:p>
    <w:p w14:paraId="17BB434E" w14:textId="77777777" w:rsidR="000755B9" w:rsidRDefault="000755B9" w:rsidP="00F0051C">
      <w:pPr>
        <w:pStyle w:val="Heading1"/>
        <w:rPr>
          <w:rFonts w:ascii="Arial" w:eastAsia="Times New Roman" w:hAnsi="Arial" w:cs="Arial"/>
          <w:b/>
          <w:sz w:val="20"/>
          <w:szCs w:val="20"/>
        </w:rPr>
      </w:pPr>
    </w:p>
    <w:p w14:paraId="592D4E8F" w14:textId="77777777" w:rsidR="001E6F88" w:rsidRDefault="001E6F88" w:rsidP="00F0051C">
      <w:pPr>
        <w:pStyle w:val="Heading1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/>
      </w:r>
    </w:p>
    <w:p w14:paraId="36204241" w14:textId="77777777" w:rsidR="001E6F88" w:rsidRDefault="001E6F88">
      <w:pPr>
        <w:rPr>
          <w:rFonts w:ascii="Arial" w:eastAsia="Times New Roman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611BDF6" w14:textId="3A2B9C84" w:rsidR="00F0051C" w:rsidRPr="001E6F88" w:rsidRDefault="00F0051C" w:rsidP="001E6F88">
      <w:pPr>
        <w:pStyle w:val="Heading1"/>
      </w:pPr>
      <w:bookmarkStart w:id="2" w:name="_Toc454370496"/>
      <w:r w:rsidRPr="001E6F88">
        <w:lastRenderedPageBreak/>
        <w:t xml:space="preserve">Inhoud nascholing: Basisopleiding </w:t>
      </w:r>
      <w:r w:rsidR="00F15F75" w:rsidRPr="001E6F88">
        <w:t>ACT</w:t>
      </w:r>
      <w:bookmarkEnd w:id="2"/>
    </w:p>
    <w:p w14:paraId="1992FA4D" w14:textId="77777777" w:rsidR="001A009B" w:rsidRPr="001A009B" w:rsidRDefault="001A009B" w:rsidP="001A009B"/>
    <w:p w14:paraId="71B149CD" w14:textId="77777777" w:rsidR="00F0051C" w:rsidRPr="00F0051C" w:rsidRDefault="00F0051C" w:rsidP="00F005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0051C">
        <w:rPr>
          <w:rFonts w:ascii="Arial" w:eastAsia="Times New Roman" w:hAnsi="Arial" w:cs="Arial"/>
          <w:sz w:val="20"/>
          <w:szCs w:val="20"/>
        </w:rPr>
        <w:t xml:space="preserve">Deze post </w:t>
      </w:r>
      <w:proofErr w:type="spellStart"/>
      <w:proofErr w:type="gramStart"/>
      <w:r w:rsidRPr="00F0051C">
        <w:rPr>
          <w:rFonts w:ascii="Arial" w:eastAsia="Times New Roman" w:hAnsi="Arial" w:cs="Arial"/>
          <w:sz w:val="20"/>
          <w:szCs w:val="20"/>
        </w:rPr>
        <w:t>HBO-opleiding</w:t>
      </w:r>
      <w:proofErr w:type="spellEnd"/>
      <w:proofErr w:type="gramEnd"/>
      <w:r w:rsidRPr="00F0051C">
        <w:rPr>
          <w:rFonts w:ascii="Arial" w:eastAsia="Times New Roman" w:hAnsi="Arial" w:cs="Arial"/>
          <w:sz w:val="20"/>
          <w:szCs w:val="20"/>
        </w:rPr>
        <w:t xml:space="preserve"> is bedoeld om te leren werken met interventies gebaseerd op de </w:t>
      </w:r>
      <w:r w:rsidR="001F57BB">
        <w:rPr>
          <w:rFonts w:ascii="Arial" w:eastAsia="Times New Roman" w:hAnsi="Arial" w:cs="Arial"/>
          <w:sz w:val="20"/>
          <w:szCs w:val="20"/>
        </w:rPr>
        <w:t>ACT (</w:t>
      </w:r>
      <w:proofErr w:type="spellStart"/>
      <w:r w:rsidR="001F57BB">
        <w:rPr>
          <w:rFonts w:ascii="Arial" w:eastAsia="Times New Roman" w:hAnsi="Arial" w:cs="Arial"/>
          <w:sz w:val="20"/>
          <w:szCs w:val="20"/>
        </w:rPr>
        <w:t>Acceptance</w:t>
      </w:r>
      <w:proofErr w:type="spellEnd"/>
      <w:r w:rsidR="001F57B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F57BB">
        <w:rPr>
          <w:rFonts w:ascii="Arial" w:eastAsia="Times New Roman" w:hAnsi="Arial" w:cs="Arial"/>
          <w:sz w:val="20"/>
          <w:szCs w:val="20"/>
        </w:rPr>
        <w:t>and</w:t>
      </w:r>
      <w:proofErr w:type="spellEnd"/>
      <w:r w:rsidR="001F57BB">
        <w:rPr>
          <w:rFonts w:ascii="Arial" w:eastAsia="Times New Roman" w:hAnsi="Arial" w:cs="Arial"/>
          <w:sz w:val="20"/>
          <w:szCs w:val="20"/>
        </w:rPr>
        <w:t xml:space="preserve"> Commitment Therapie</w:t>
      </w:r>
      <w:r w:rsidRPr="00F0051C">
        <w:rPr>
          <w:rFonts w:ascii="Arial" w:eastAsia="Times New Roman" w:hAnsi="Arial" w:cs="Arial"/>
          <w:sz w:val="20"/>
          <w:szCs w:val="20"/>
        </w:rPr>
        <w:t>).</w:t>
      </w:r>
    </w:p>
    <w:p w14:paraId="39692998" w14:textId="77777777" w:rsidR="00F0051C" w:rsidRPr="00F0051C" w:rsidRDefault="00F0051C" w:rsidP="00F005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0051C">
        <w:rPr>
          <w:rFonts w:ascii="Arial" w:eastAsia="Times New Roman" w:hAnsi="Arial" w:cs="Arial"/>
          <w:sz w:val="20"/>
          <w:szCs w:val="20"/>
        </w:rPr>
        <w:t>De deelnemer leert:</w:t>
      </w:r>
    </w:p>
    <w:p w14:paraId="4842D0EC" w14:textId="0C5BA997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</w:t>
      </w:r>
      <w:r w:rsidRPr="00FC0DC0">
        <w:rPr>
          <w:rFonts w:ascii="Arial" w:eastAsia="Times New Roman" w:hAnsi="Arial" w:cs="Arial"/>
          <w:sz w:val="20"/>
          <w:szCs w:val="20"/>
        </w:rPr>
        <w:t>anuit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eigen ervaring </w:t>
      </w:r>
      <w:r w:rsidR="001F2F0A" w:rsidRPr="00FC0DC0">
        <w:rPr>
          <w:rFonts w:ascii="Arial" w:eastAsia="Times New Roman" w:hAnsi="Arial" w:cs="Arial"/>
          <w:sz w:val="20"/>
          <w:szCs w:val="20"/>
        </w:rPr>
        <w:t xml:space="preserve">en zelfonderzoek 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het concept </w:t>
      </w:r>
      <w:r w:rsidR="001F57BB" w:rsidRPr="00FC0DC0">
        <w:rPr>
          <w:rFonts w:ascii="Arial" w:eastAsia="Times New Roman" w:hAnsi="Arial" w:cs="Arial"/>
          <w:sz w:val="20"/>
          <w:szCs w:val="20"/>
        </w:rPr>
        <w:t>ACT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</w:t>
      </w:r>
      <w:r w:rsidR="001F2F0A" w:rsidRPr="00FC0DC0">
        <w:rPr>
          <w:rFonts w:ascii="Arial" w:eastAsia="Times New Roman" w:hAnsi="Arial" w:cs="Arial"/>
          <w:sz w:val="20"/>
          <w:szCs w:val="20"/>
        </w:rPr>
        <w:t xml:space="preserve">leren </w:t>
      </w:r>
      <w:r>
        <w:rPr>
          <w:rFonts w:ascii="Arial" w:eastAsia="Times New Roman" w:hAnsi="Arial" w:cs="Arial"/>
          <w:sz w:val="20"/>
          <w:szCs w:val="20"/>
        </w:rPr>
        <w:t>kennen.</w:t>
      </w:r>
    </w:p>
    <w:p w14:paraId="66AA837B" w14:textId="2A54F860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e theoretische achtergronden van het concept </w:t>
      </w:r>
      <w:r w:rsidR="001F57BB" w:rsidRPr="00FC0DC0">
        <w:rPr>
          <w:rFonts w:ascii="Arial" w:eastAsia="Times New Roman" w:hAnsi="Arial" w:cs="Arial"/>
          <w:sz w:val="20"/>
          <w:szCs w:val="20"/>
        </w:rPr>
        <w:t>ACT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en </w:t>
      </w:r>
      <w:r w:rsidR="001F57BB" w:rsidRPr="00FC0DC0">
        <w:rPr>
          <w:rFonts w:ascii="Arial" w:eastAsia="Times New Roman" w:hAnsi="Arial" w:cs="Arial"/>
          <w:sz w:val="20"/>
          <w:szCs w:val="20"/>
        </w:rPr>
        <w:t xml:space="preserve">de fundatie van ACT in de </w:t>
      </w:r>
      <w:proofErr w:type="spellStart"/>
      <w:r w:rsidR="001F57BB" w:rsidRPr="00FC0DC0">
        <w:rPr>
          <w:rFonts w:ascii="Arial" w:eastAsia="Times New Roman" w:hAnsi="Arial" w:cs="Arial"/>
          <w:sz w:val="20"/>
          <w:szCs w:val="20"/>
        </w:rPr>
        <w:t>Relational</w:t>
      </w:r>
      <w:proofErr w:type="spellEnd"/>
      <w:r w:rsidR="001F57BB" w:rsidRPr="00FC0DC0">
        <w:rPr>
          <w:rFonts w:ascii="Arial" w:eastAsia="Times New Roman" w:hAnsi="Arial" w:cs="Arial"/>
          <w:sz w:val="20"/>
          <w:szCs w:val="20"/>
        </w:rPr>
        <w:t xml:space="preserve"> Frame</w:t>
      </w:r>
      <w:r w:rsidR="00160D74" w:rsidRPr="00FC0DC0">
        <w:rPr>
          <w:rFonts w:ascii="Arial" w:eastAsia="Times New Roman" w:hAnsi="Arial" w:cs="Arial"/>
          <w:sz w:val="20"/>
          <w:szCs w:val="20"/>
        </w:rPr>
        <w:t xml:space="preserve"> </w:t>
      </w:r>
      <w:r w:rsidR="001F57BB" w:rsidRPr="00FC0DC0">
        <w:rPr>
          <w:rFonts w:ascii="Arial" w:eastAsia="Times New Roman" w:hAnsi="Arial" w:cs="Arial"/>
          <w:sz w:val="20"/>
          <w:szCs w:val="20"/>
        </w:rPr>
        <w:t>Theorie (RFT).</w:t>
      </w:r>
    </w:p>
    <w:p w14:paraId="36E98885" w14:textId="7AA4D19D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1F57BB" w:rsidRPr="00FC0DC0">
        <w:rPr>
          <w:rFonts w:ascii="Arial" w:eastAsia="Times New Roman" w:hAnsi="Arial" w:cs="Arial"/>
          <w:sz w:val="20"/>
          <w:szCs w:val="20"/>
        </w:rPr>
        <w:t xml:space="preserve">e opbouw van de </w:t>
      </w:r>
      <w:proofErr w:type="gramStart"/>
      <w:r w:rsidR="001F57BB" w:rsidRPr="00FC0DC0">
        <w:rPr>
          <w:rFonts w:ascii="Arial" w:eastAsia="Times New Roman" w:hAnsi="Arial" w:cs="Arial"/>
          <w:sz w:val="20"/>
          <w:szCs w:val="20"/>
        </w:rPr>
        <w:t xml:space="preserve">ACT </w:t>
      </w:r>
      <w:r w:rsidR="00F0051C" w:rsidRPr="00FC0DC0">
        <w:rPr>
          <w:rFonts w:ascii="Arial" w:eastAsia="Times New Roman" w:hAnsi="Arial" w:cs="Arial"/>
          <w:sz w:val="20"/>
          <w:szCs w:val="20"/>
        </w:rPr>
        <w:t>interventie</w:t>
      </w:r>
      <w:proofErr w:type="gramEnd"/>
      <w:r w:rsidR="001F57BB" w:rsidRPr="00FC0DC0">
        <w:rPr>
          <w:rFonts w:ascii="Arial" w:eastAsia="Times New Roman" w:hAnsi="Arial" w:cs="Arial"/>
          <w:sz w:val="20"/>
          <w:szCs w:val="20"/>
        </w:rPr>
        <w:t xml:space="preserve"> en het toepassen hiervan in de eigen beroepspraktijk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34EE84ED" w14:textId="48B8E0E9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F0051C" w:rsidRPr="00FC0DC0">
        <w:rPr>
          <w:rFonts w:ascii="Arial" w:eastAsia="Times New Roman" w:hAnsi="Arial" w:cs="Arial"/>
          <w:sz w:val="20"/>
          <w:szCs w:val="20"/>
        </w:rPr>
        <w:t>e verschillende (</w:t>
      </w:r>
      <w:proofErr w:type="spellStart"/>
      <w:r w:rsidR="00F0051C" w:rsidRPr="00FC0DC0">
        <w:rPr>
          <w:rFonts w:ascii="Arial" w:eastAsia="Times New Roman" w:hAnsi="Arial" w:cs="Arial"/>
          <w:sz w:val="20"/>
          <w:szCs w:val="20"/>
        </w:rPr>
        <w:t>evidence-based</w:t>
      </w:r>
      <w:proofErr w:type="spellEnd"/>
      <w:r w:rsidR="00F0051C" w:rsidRPr="00FC0DC0">
        <w:rPr>
          <w:rFonts w:ascii="Arial" w:eastAsia="Times New Roman" w:hAnsi="Arial" w:cs="Arial"/>
          <w:sz w:val="20"/>
          <w:szCs w:val="20"/>
        </w:rPr>
        <w:t xml:space="preserve">) toepassingsvormen van </w:t>
      </w:r>
      <w:proofErr w:type="gramStart"/>
      <w:r w:rsidR="001F57BB" w:rsidRPr="00FC0DC0">
        <w:rPr>
          <w:rFonts w:ascii="Arial" w:eastAsia="Times New Roman" w:hAnsi="Arial" w:cs="Arial"/>
          <w:sz w:val="20"/>
          <w:szCs w:val="20"/>
        </w:rPr>
        <w:t>ACT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interv</w:t>
      </w:r>
      <w:r>
        <w:rPr>
          <w:rFonts w:ascii="Arial" w:eastAsia="Times New Roman" w:hAnsi="Arial" w:cs="Arial"/>
          <w:sz w:val="20"/>
          <w:szCs w:val="20"/>
        </w:rPr>
        <w:t>enties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in de gezondheidszorg.</w:t>
      </w:r>
    </w:p>
    <w:p w14:paraId="36F87EE9" w14:textId="173D25EA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 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mogelijkheden om </w:t>
      </w:r>
      <w:r w:rsidR="001F57BB" w:rsidRPr="00FC0DC0">
        <w:rPr>
          <w:rFonts w:ascii="Arial" w:eastAsia="Times New Roman" w:hAnsi="Arial" w:cs="Arial"/>
          <w:sz w:val="20"/>
          <w:szCs w:val="20"/>
        </w:rPr>
        <w:t>ACT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voor zichzelf toe te passen ten behoeve van </w:t>
      </w:r>
      <w:r w:rsidR="001F57BB" w:rsidRPr="00FC0DC0">
        <w:rPr>
          <w:rFonts w:ascii="Arial" w:eastAsia="Times New Roman" w:hAnsi="Arial" w:cs="Arial"/>
          <w:sz w:val="20"/>
          <w:szCs w:val="20"/>
        </w:rPr>
        <w:t xml:space="preserve">persoonlijke ontwikkeling 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en in </w:t>
      </w:r>
      <w:r>
        <w:rPr>
          <w:rFonts w:ascii="Arial" w:eastAsia="Times New Roman" w:hAnsi="Arial" w:cs="Arial"/>
          <w:sz w:val="20"/>
          <w:szCs w:val="20"/>
        </w:rPr>
        <w:t>therapie naar cliënten.</w:t>
      </w:r>
    </w:p>
    <w:p w14:paraId="1A31A5E1" w14:textId="12A7F36B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efeningen en concepten uit de </w:t>
      </w:r>
      <w:r w:rsidR="001F57BB" w:rsidRPr="00FC0DC0">
        <w:rPr>
          <w:rFonts w:ascii="Arial" w:eastAsia="Times New Roman" w:hAnsi="Arial" w:cs="Arial"/>
          <w:sz w:val="20"/>
          <w:szCs w:val="20"/>
        </w:rPr>
        <w:t>ACT</w:t>
      </w:r>
      <w:r w:rsidR="00F0051C" w:rsidRPr="00FC0DC0">
        <w:rPr>
          <w:rFonts w:ascii="Arial" w:eastAsia="Times New Roman" w:hAnsi="Arial" w:cs="Arial"/>
          <w:sz w:val="20"/>
          <w:szCs w:val="20"/>
        </w:rPr>
        <w:t xml:space="preserve"> toe te passen binn</w:t>
      </w:r>
      <w:r>
        <w:rPr>
          <w:rFonts w:ascii="Arial" w:eastAsia="Times New Roman" w:hAnsi="Arial" w:cs="Arial"/>
          <w:sz w:val="20"/>
          <w:szCs w:val="20"/>
        </w:rPr>
        <w:t>en een hulpverleningstraject.</w:t>
      </w:r>
    </w:p>
    <w:p w14:paraId="50320811" w14:textId="77777777" w:rsidR="00FC0DC0" w:rsidRDefault="00FC0DC0" w:rsidP="00FC0DC0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0F5DB7E2" w14:textId="77777777" w:rsidR="00F0051C" w:rsidRPr="00FC0DC0" w:rsidRDefault="00F0051C" w:rsidP="00F0051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De relevantie van onze </w:t>
      </w:r>
      <w:proofErr w:type="gramStart"/>
      <w:r w:rsidR="001F57BB"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>ACT</w:t>
      </w:r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opleiding</w:t>
      </w:r>
      <w:proofErr w:type="gramEnd"/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voor </w:t>
      </w:r>
      <w:proofErr w:type="spellStart"/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>vaktherapeuten</w:t>
      </w:r>
      <w:proofErr w:type="spellEnd"/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is tweeledig:</w:t>
      </w:r>
    </w:p>
    <w:p w14:paraId="2A6C56DC" w14:textId="77777777" w:rsidR="00FC0DC0" w:rsidRPr="00F0051C" w:rsidRDefault="00FC0DC0" w:rsidP="00F0051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19640B88" w14:textId="77777777" w:rsidR="00F0051C" w:rsidRPr="00FC0DC0" w:rsidRDefault="00F0051C" w:rsidP="00F0051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>Voor de therapeut:</w:t>
      </w:r>
    </w:p>
    <w:p w14:paraId="2E1B1D40" w14:textId="076AE416" w:rsidR="00F0051C" w:rsidRPr="00F0051C" w:rsidRDefault="000D0804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ACT</w:t>
      </w:r>
      <w:r w:rsidR="00F0051C"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helpt om meer onbevooroordeeld en open te zijn. Hierdoor kan de therapeut beter afstemmen op de behoeften van de cliënt</w:t>
      </w:r>
      <w:r w:rsidR="00F15F7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10191497" w14:textId="77777777" w:rsidR="00F15F75" w:rsidRDefault="000D0804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ACT</w:t>
      </w:r>
      <w:r w:rsidR="00F0051C"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helpt de therapeut om zich meer bewust te zijn van het effect dat een cliënt kan hebben op zijn of haar eigen leven. </w:t>
      </w:r>
    </w:p>
    <w:p w14:paraId="613DE69B" w14:textId="37E7911D" w:rsidR="00F0051C" w:rsidRPr="00F0051C" w:rsidRDefault="00F0051C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0051C">
        <w:rPr>
          <w:rFonts w:ascii="Arial" w:eastAsiaTheme="minorHAnsi" w:hAnsi="Arial" w:cs="Arial"/>
          <w:sz w:val="20"/>
          <w:szCs w:val="20"/>
          <w:lang w:eastAsia="en-US"/>
        </w:rPr>
        <w:t>De therapeut leert ruimte te maken voor overdrachtsverschijnselen en leert om kritiek en boosheid vanuit de cliënt minder persoonlijk te nemen. Door ruimte</w:t>
      </w:r>
      <w:r w:rsidR="00F15F75">
        <w:rPr>
          <w:rFonts w:ascii="Arial" w:eastAsiaTheme="minorHAnsi" w:hAnsi="Arial" w:cs="Arial"/>
          <w:sz w:val="20"/>
          <w:szCs w:val="20"/>
          <w:lang w:eastAsia="en-US"/>
        </w:rPr>
        <w:t xml:space="preserve"> te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maken voor de eigen emotionele beleving verwerkt de therapeut zaken op een gezonde manier en ziet hij of zij ook helderder wat er moet gebeuren als er ingegrepen moet worden.</w:t>
      </w:r>
    </w:p>
    <w:p w14:paraId="1EC4B7A8" w14:textId="79832721" w:rsidR="00F0051C" w:rsidRPr="00F0051C" w:rsidRDefault="00F0051C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Door het regelmatig stilstaan bij eigen beleving zal de therapeut ook sneller opmerken als de eigen grenzen onder druk komen te staan. Zo kan </w:t>
      </w:r>
      <w:r w:rsidR="00F15F75">
        <w:rPr>
          <w:rFonts w:ascii="Arial" w:eastAsiaTheme="minorHAnsi" w:hAnsi="Arial" w:cs="Arial"/>
          <w:sz w:val="20"/>
          <w:szCs w:val="20"/>
          <w:lang w:eastAsia="en-US"/>
        </w:rPr>
        <w:t xml:space="preserve">overbelasting en 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burn-out sneller herkend en voorkomen worden. </w:t>
      </w:r>
    </w:p>
    <w:p w14:paraId="6DF0D1D9" w14:textId="77777777" w:rsidR="000D0804" w:rsidRPr="00F0051C" w:rsidRDefault="000D0804" w:rsidP="000D0804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338A156" w14:textId="77777777" w:rsidR="00F0051C" w:rsidRPr="00FC0DC0" w:rsidRDefault="00F0051C" w:rsidP="00F0051C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C0DC0">
        <w:rPr>
          <w:rFonts w:ascii="Arial" w:eastAsiaTheme="minorHAnsi" w:hAnsi="Arial" w:cs="Arial"/>
          <w:b/>
          <w:sz w:val="20"/>
          <w:szCs w:val="20"/>
          <w:lang w:eastAsia="en-US"/>
        </w:rPr>
        <w:t>Voor de cliënten:</w:t>
      </w:r>
    </w:p>
    <w:p w14:paraId="2E92008A" w14:textId="49B6D99B" w:rsidR="00F0051C" w:rsidRPr="00F0051C" w:rsidRDefault="00F0051C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De therapeut wordt geschoold in het gebruik van de </w:t>
      </w:r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zes kernprocessen binnen ACT.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 xml:space="preserve">Deze 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methode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>is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gebaseerd is op een mix van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 xml:space="preserve">volgende </w:t>
      </w:r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processen: 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>cognitieve psychologie</w:t>
      </w:r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oosterse </w:t>
      </w:r>
      <w:proofErr w:type="spellStart"/>
      <w:r w:rsidRPr="00F0051C">
        <w:rPr>
          <w:rFonts w:ascii="Arial" w:eastAsiaTheme="minorHAnsi" w:hAnsi="Arial" w:cs="Arial"/>
          <w:sz w:val="20"/>
          <w:szCs w:val="20"/>
          <w:lang w:eastAsia="en-US"/>
        </w:rPr>
        <w:t>wijsheidstradities</w:t>
      </w:r>
      <w:proofErr w:type="spellEnd"/>
      <w:r w:rsidR="004E4F73">
        <w:rPr>
          <w:rFonts w:ascii="Arial" w:eastAsiaTheme="minorHAnsi" w:hAnsi="Arial" w:cs="Arial"/>
          <w:sz w:val="20"/>
          <w:szCs w:val="20"/>
          <w:lang w:eastAsia="en-US"/>
        </w:rPr>
        <w:t>, acceptatie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 xml:space="preserve"> en bereidheid</w:t>
      </w:r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 xml:space="preserve">het </w:t>
      </w:r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zelf in context met omgeving, waarden en </w:t>
      </w:r>
      <w:proofErr w:type="spellStart"/>
      <w:r w:rsidR="004E4F73">
        <w:rPr>
          <w:rFonts w:ascii="Arial" w:eastAsiaTheme="minorHAnsi" w:hAnsi="Arial" w:cs="Arial"/>
          <w:sz w:val="20"/>
          <w:szCs w:val="20"/>
          <w:lang w:eastAsia="en-US"/>
        </w:rPr>
        <w:t>waardegericht</w:t>
      </w:r>
      <w:proofErr w:type="spellEnd"/>
      <w:r w:rsidR="004E4F73">
        <w:rPr>
          <w:rFonts w:ascii="Arial" w:eastAsiaTheme="minorHAnsi" w:hAnsi="Arial" w:cs="Arial"/>
          <w:sz w:val="20"/>
          <w:szCs w:val="20"/>
          <w:lang w:eastAsia="en-US"/>
        </w:rPr>
        <w:t xml:space="preserve"> handelen. 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71EAA4F4" w14:textId="16C5F5AC" w:rsidR="001F2F0A" w:rsidRPr="001F2F0A" w:rsidRDefault="00F0051C" w:rsidP="001F2F0A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De therapeut leert om oefeningen uit de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>ACT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in te zetten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>binnen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>de therapeutische setting</w:t>
      </w:r>
      <w:r w:rsidRPr="00F0051C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0D0804">
        <w:rPr>
          <w:rFonts w:ascii="Arial" w:eastAsiaTheme="minorHAnsi" w:hAnsi="Arial" w:cs="Arial"/>
          <w:sz w:val="20"/>
          <w:szCs w:val="20"/>
          <w:lang w:eastAsia="en-US"/>
        </w:rPr>
        <w:t xml:space="preserve"> Hij leert welke van de kernprocessen op welk moment het beste ingezet kunnen worden en waar de hulpvrager het meest mee gebaat is.</w:t>
      </w:r>
      <w:r w:rsidR="001F2F0A">
        <w:rPr>
          <w:rFonts w:ascii="Arial" w:eastAsiaTheme="minorHAnsi" w:hAnsi="Arial" w:cs="Arial"/>
          <w:sz w:val="20"/>
          <w:szCs w:val="20"/>
          <w:lang w:eastAsia="en-US"/>
        </w:rPr>
        <w:t xml:space="preserve"> Hij leert deelnemers te ervaren wat niet </w:t>
      </w:r>
      <w:proofErr w:type="gramStart"/>
      <w:r w:rsidR="001F2F0A">
        <w:rPr>
          <w:rFonts w:ascii="Arial" w:eastAsiaTheme="minorHAnsi" w:hAnsi="Arial" w:cs="Arial"/>
          <w:sz w:val="20"/>
          <w:szCs w:val="20"/>
          <w:lang w:eastAsia="en-US"/>
        </w:rPr>
        <w:t>werkt,</w:t>
      </w:r>
      <w:r w:rsidR="001F2F0A" w:rsidRPr="001F2F0A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1F2F0A">
        <w:rPr>
          <w:rFonts w:ascii="Arial" w:eastAsiaTheme="minorHAnsi" w:hAnsi="Arial" w:cs="Arial"/>
          <w:sz w:val="20"/>
          <w:szCs w:val="20"/>
          <w:lang w:eastAsia="en-US"/>
        </w:rPr>
        <w:t>h</w:t>
      </w:r>
      <w:r w:rsidR="001F2F0A" w:rsidRPr="001F2F0A">
        <w:rPr>
          <w:rFonts w:ascii="Arial" w:eastAsiaTheme="minorHAnsi" w:hAnsi="Arial" w:cs="Arial"/>
          <w:sz w:val="20"/>
          <w:szCs w:val="20"/>
          <w:lang w:eastAsia="en-US"/>
        </w:rPr>
        <w:t>et</w:t>
      </w:r>
      <w:proofErr w:type="gramEnd"/>
      <w:r w:rsidR="001F2F0A" w:rsidRPr="001F2F0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F2F0A">
        <w:rPr>
          <w:rFonts w:ascii="Arial" w:eastAsiaTheme="minorHAnsi" w:hAnsi="Arial" w:cs="Arial"/>
          <w:sz w:val="20"/>
          <w:szCs w:val="20"/>
          <w:lang w:eastAsia="en-US"/>
        </w:rPr>
        <w:t xml:space="preserve">ontdekken van alternatieven en </w:t>
      </w:r>
      <w:r w:rsidR="001F2F0A" w:rsidRPr="001F2F0A">
        <w:rPr>
          <w:rFonts w:ascii="Arial" w:eastAsiaTheme="minorHAnsi" w:hAnsi="Arial" w:cs="Arial"/>
          <w:sz w:val="20"/>
          <w:szCs w:val="20"/>
          <w:lang w:eastAsia="en-US"/>
        </w:rPr>
        <w:t xml:space="preserve">het ervaren van </w:t>
      </w:r>
      <w:r w:rsidR="001F2F0A">
        <w:rPr>
          <w:rFonts w:ascii="Arial" w:eastAsiaTheme="minorHAnsi" w:hAnsi="Arial" w:cs="Arial"/>
          <w:sz w:val="20"/>
          <w:szCs w:val="20"/>
          <w:lang w:eastAsia="en-US"/>
        </w:rPr>
        <w:t xml:space="preserve">de </w:t>
      </w:r>
      <w:r w:rsidR="001F2F0A" w:rsidRPr="001F2F0A">
        <w:rPr>
          <w:rFonts w:ascii="Arial" w:eastAsiaTheme="minorHAnsi" w:hAnsi="Arial" w:cs="Arial"/>
          <w:sz w:val="20"/>
          <w:szCs w:val="20"/>
          <w:lang w:eastAsia="en-US"/>
        </w:rPr>
        <w:t>ACT</w:t>
      </w:r>
      <w:r w:rsidR="00FC0DC0">
        <w:rPr>
          <w:rFonts w:ascii="Arial" w:eastAsiaTheme="minorHAnsi" w:hAnsi="Arial" w:cs="Arial"/>
          <w:sz w:val="20"/>
          <w:szCs w:val="20"/>
          <w:lang w:eastAsia="en-US"/>
        </w:rPr>
        <w:t xml:space="preserve"> methodes</w:t>
      </w:r>
      <w:r w:rsidR="001F2F0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6F31356" w14:textId="4990F353" w:rsidR="00F0051C" w:rsidRDefault="000D0804" w:rsidP="000755B9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ACT</w:t>
      </w:r>
      <w:r w:rsidR="00F0051C"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oefeningen</w:t>
      </w:r>
      <w:proofErr w:type="gramEnd"/>
      <w:r w:rsidR="00F0051C" w:rsidRPr="00F0051C">
        <w:rPr>
          <w:rFonts w:ascii="Arial" w:eastAsiaTheme="minorHAnsi" w:hAnsi="Arial" w:cs="Arial"/>
          <w:sz w:val="20"/>
          <w:szCs w:val="20"/>
          <w:lang w:eastAsia="en-US"/>
        </w:rPr>
        <w:t xml:space="preserve"> kunnen de cliënt helpen om </w:t>
      </w:r>
      <w:r w:rsidR="00F15F75">
        <w:rPr>
          <w:rFonts w:ascii="Arial" w:eastAsiaTheme="minorHAnsi" w:hAnsi="Arial" w:cs="Arial"/>
          <w:sz w:val="20"/>
          <w:szCs w:val="20"/>
          <w:lang w:eastAsia="en-US"/>
        </w:rPr>
        <w:t xml:space="preserve">meer grip te krijgen op eigen problematiek en er ontstaat meer ruimte om zich </w:t>
      </w:r>
      <w:r w:rsidR="00F0051C" w:rsidRPr="00F0051C">
        <w:rPr>
          <w:rFonts w:ascii="Arial" w:eastAsiaTheme="minorHAnsi" w:hAnsi="Arial" w:cs="Arial"/>
          <w:sz w:val="20"/>
          <w:szCs w:val="20"/>
          <w:lang w:eastAsia="en-US"/>
        </w:rPr>
        <w:t>te openen voor andere therapieën.</w:t>
      </w:r>
    </w:p>
    <w:p w14:paraId="5751C047" w14:textId="77777777" w:rsidR="000D0804" w:rsidRPr="000D0804" w:rsidRDefault="000D0804" w:rsidP="000D0804">
      <w:pPr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649CB2" w14:textId="732E434E" w:rsidR="00F0051C" w:rsidRPr="000D0804" w:rsidRDefault="000D0804" w:rsidP="000D0804">
      <w:pPr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0D0804">
        <w:rPr>
          <w:rFonts w:ascii="Arial" w:eastAsiaTheme="minorHAnsi" w:hAnsi="Arial" w:cs="Arial"/>
          <w:sz w:val="20"/>
          <w:szCs w:val="20"/>
          <w:lang w:eastAsia="en-US"/>
        </w:rPr>
        <w:t xml:space="preserve">ACT maakt onderdeel uit van de zogenaamde derde generatie </w:t>
      </w:r>
      <w:proofErr w:type="spellStart"/>
      <w:r w:rsidRPr="000D0804">
        <w:rPr>
          <w:rFonts w:ascii="Arial" w:eastAsiaTheme="minorHAnsi" w:hAnsi="Arial" w:cs="Arial"/>
          <w:sz w:val="20"/>
          <w:szCs w:val="20"/>
          <w:lang w:eastAsia="en-US"/>
        </w:rPr>
        <w:t>gedragstherapiën</w:t>
      </w:r>
      <w:proofErr w:type="spellEnd"/>
      <w:r w:rsidRPr="000D0804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F15F7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0051C" w:rsidRPr="000D0804">
        <w:rPr>
          <w:rFonts w:ascii="Arial" w:eastAsia="Times New Roman" w:hAnsi="Arial" w:cs="Arial"/>
          <w:sz w:val="20"/>
          <w:szCs w:val="20"/>
        </w:rPr>
        <w:t>Er is inmiddels een omvangrijk aantal wetenschappelijke onderzoeken uitgevoerd naar de t</w:t>
      </w:r>
      <w:r w:rsidRPr="000D0804">
        <w:rPr>
          <w:rFonts w:ascii="Arial" w:eastAsia="Times New Roman" w:hAnsi="Arial" w:cs="Arial"/>
          <w:sz w:val="20"/>
          <w:szCs w:val="20"/>
        </w:rPr>
        <w:t>oepassing en effectiviteit van ACT</w:t>
      </w:r>
      <w:r w:rsidR="00F0051C" w:rsidRPr="000D0804">
        <w:rPr>
          <w:rFonts w:ascii="Arial" w:eastAsia="Times New Roman" w:hAnsi="Arial" w:cs="Arial"/>
          <w:sz w:val="20"/>
          <w:szCs w:val="20"/>
        </w:rPr>
        <w:t xml:space="preserve">. Uit diverse samenbundelingen van onderzoek (reviews) blijkt dat </w:t>
      </w:r>
      <w:r w:rsidRPr="000D0804">
        <w:rPr>
          <w:rFonts w:ascii="Arial" w:eastAsia="Times New Roman" w:hAnsi="Arial" w:cs="Arial"/>
          <w:sz w:val="20"/>
          <w:szCs w:val="20"/>
        </w:rPr>
        <w:t>ACT</w:t>
      </w:r>
      <w:r w:rsidR="00F0051C" w:rsidRPr="000D0804">
        <w:rPr>
          <w:rFonts w:ascii="Arial" w:eastAsia="Times New Roman" w:hAnsi="Arial" w:cs="Arial"/>
          <w:sz w:val="20"/>
          <w:szCs w:val="20"/>
        </w:rPr>
        <w:t xml:space="preserve"> </w:t>
      </w:r>
      <w:r w:rsidRPr="000D0804">
        <w:rPr>
          <w:rFonts w:ascii="Arial" w:eastAsia="Times New Roman" w:hAnsi="Arial" w:cs="Arial"/>
          <w:sz w:val="20"/>
          <w:szCs w:val="20"/>
        </w:rPr>
        <w:t xml:space="preserve">een effectieve behandelmethode is voor diverse psychische en lichamelijke problemen. </w:t>
      </w:r>
      <w:r w:rsidRPr="001E6F88">
        <w:rPr>
          <w:rFonts w:ascii="Arial" w:hAnsi="Arial" w:cs="Arial"/>
          <w:sz w:val="20"/>
          <w:szCs w:val="20"/>
        </w:rPr>
        <w:t>Zo blijkt uit wetenschappelijk onderzoek door middel van zogenaamde '</w:t>
      </w:r>
      <w:proofErr w:type="spellStart"/>
      <w:r w:rsidRPr="001E6F88">
        <w:rPr>
          <w:rFonts w:ascii="Arial" w:hAnsi="Arial" w:cs="Arial"/>
          <w:sz w:val="20"/>
          <w:szCs w:val="20"/>
        </w:rPr>
        <w:t>randomized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F88">
        <w:rPr>
          <w:rFonts w:ascii="Arial" w:hAnsi="Arial" w:cs="Arial"/>
          <w:sz w:val="20"/>
          <w:szCs w:val="20"/>
        </w:rPr>
        <w:t>controlled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trials' en klinische gevalsbeschrijvingen dat ACT effectief is bij onder andere chronische pijn, angst en fobieën, </w:t>
      </w:r>
      <w:r w:rsidRPr="001E6F88">
        <w:rPr>
          <w:rFonts w:ascii="Arial" w:hAnsi="Arial" w:cs="Arial"/>
          <w:sz w:val="20"/>
          <w:szCs w:val="20"/>
        </w:rPr>
        <w:lastRenderedPageBreak/>
        <w:t xml:space="preserve">psychotische stoornissen, obsessief-compulsieve stoornissen, eetstoornissen, </w:t>
      </w:r>
      <w:proofErr w:type="spellStart"/>
      <w:r w:rsidRPr="001E6F88">
        <w:rPr>
          <w:rFonts w:ascii="Arial" w:hAnsi="Arial" w:cs="Arial"/>
          <w:sz w:val="20"/>
          <w:szCs w:val="20"/>
        </w:rPr>
        <w:t>arbeidsgerelateerde</w:t>
      </w:r>
      <w:proofErr w:type="spellEnd"/>
      <w:r w:rsidRPr="001E6F88">
        <w:rPr>
          <w:rFonts w:ascii="Arial" w:hAnsi="Arial" w:cs="Arial"/>
          <w:sz w:val="20"/>
          <w:szCs w:val="20"/>
        </w:rPr>
        <w:t xml:space="preserve"> problemen, levensfaseproblematiek/ouderen, epilepsie, en autisme.</w:t>
      </w:r>
      <w:r w:rsidRPr="001E6F88">
        <w:rPr>
          <w:rFonts w:ascii="Cabin-Regular" w:hAnsi="Cabin-Regular" w:cs="Cabin-Regular"/>
          <w:sz w:val="32"/>
          <w:szCs w:val="32"/>
        </w:rPr>
        <w:t xml:space="preserve"> </w:t>
      </w:r>
    </w:p>
    <w:p w14:paraId="408D288F" w14:textId="77777777" w:rsidR="00F15F75" w:rsidRDefault="00F15F75" w:rsidP="00F15F75">
      <w:pPr>
        <w:rPr>
          <w:rFonts w:ascii="Arial" w:eastAsia="Skia" w:hAnsi="Arial" w:cs="Arial"/>
          <w:b/>
          <w:sz w:val="20"/>
          <w:szCs w:val="20"/>
        </w:rPr>
      </w:pPr>
    </w:p>
    <w:p w14:paraId="0259BDF6" w14:textId="77777777" w:rsidR="00F15F75" w:rsidRDefault="00F15F75" w:rsidP="00F15F75">
      <w:pPr>
        <w:rPr>
          <w:rFonts w:ascii="Arial" w:eastAsia="Skia" w:hAnsi="Arial" w:cs="Arial"/>
          <w:b/>
          <w:sz w:val="20"/>
          <w:szCs w:val="20"/>
        </w:rPr>
      </w:pPr>
    </w:p>
    <w:p w14:paraId="36CFA14A" w14:textId="7D7375AA" w:rsidR="00F15F75" w:rsidRDefault="00F0051C" w:rsidP="001E6F88">
      <w:pPr>
        <w:pStyle w:val="Heading1"/>
      </w:pPr>
      <w:bookmarkStart w:id="3" w:name="_Toc454370497"/>
      <w:r w:rsidRPr="00F0051C">
        <w:t>Zelfstudie</w:t>
      </w:r>
      <w:bookmarkEnd w:id="3"/>
    </w:p>
    <w:p w14:paraId="5175ECDF" w14:textId="77777777" w:rsidR="00870570" w:rsidRDefault="00F15F75" w:rsidP="00F15F75">
      <w:pPr>
        <w:rPr>
          <w:rFonts w:ascii="Arial" w:eastAsia="Skia" w:hAnsi="Arial" w:cs="Arial"/>
          <w:sz w:val="20"/>
          <w:szCs w:val="20"/>
        </w:rPr>
      </w:pPr>
      <w:r w:rsidRPr="00F15F75">
        <w:rPr>
          <w:rFonts w:ascii="Arial" w:eastAsia="Skia" w:hAnsi="Arial" w:cs="Arial"/>
          <w:sz w:val="20"/>
          <w:szCs w:val="20"/>
        </w:rPr>
        <w:t xml:space="preserve">De Opleiding </w:t>
      </w:r>
      <w:r w:rsidR="001F2F0A">
        <w:rPr>
          <w:rFonts w:ascii="Arial" w:eastAsia="Skia" w:hAnsi="Arial" w:cs="Arial"/>
          <w:sz w:val="20"/>
          <w:szCs w:val="20"/>
        </w:rPr>
        <w:t xml:space="preserve">heeft een totale studiebelasting van 75 werkuren waarvan 36 contacturen. </w:t>
      </w:r>
    </w:p>
    <w:p w14:paraId="75955272" w14:textId="77777777" w:rsidR="00870570" w:rsidRDefault="00870570" w:rsidP="00F15F75">
      <w:pPr>
        <w:rPr>
          <w:rFonts w:ascii="Arial" w:eastAsia="Skia" w:hAnsi="Arial" w:cs="Arial"/>
          <w:sz w:val="20"/>
          <w:szCs w:val="20"/>
        </w:rPr>
      </w:pPr>
    </w:p>
    <w:p w14:paraId="6D1C623E" w14:textId="51282B96" w:rsidR="00870570" w:rsidRDefault="001F2F0A" w:rsidP="00F15F75">
      <w:pPr>
        <w:rPr>
          <w:rFonts w:ascii="Arial" w:eastAsia="Skia" w:hAnsi="Arial" w:cs="Arial"/>
          <w:sz w:val="20"/>
          <w:szCs w:val="20"/>
        </w:rPr>
      </w:pPr>
      <w:r>
        <w:rPr>
          <w:rFonts w:ascii="Arial" w:eastAsia="Skia" w:hAnsi="Arial" w:cs="Arial"/>
          <w:sz w:val="20"/>
          <w:szCs w:val="20"/>
        </w:rPr>
        <w:t>Iedere sessie vraagt van de deelnemer o</w:t>
      </w:r>
      <w:r w:rsidR="00635495">
        <w:rPr>
          <w:rFonts w:ascii="Arial" w:eastAsia="Skia" w:hAnsi="Arial" w:cs="Arial"/>
          <w:sz w:val="20"/>
          <w:szCs w:val="20"/>
        </w:rPr>
        <w:t xml:space="preserve">ngeveer een dag voorbereiding. </w:t>
      </w:r>
      <w:r>
        <w:rPr>
          <w:rFonts w:ascii="Arial" w:eastAsia="Skia" w:hAnsi="Arial" w:cs="Arial"/>
          <w:sz w:val="20"/>
          <w:szCs w:val="20"/>
        </w:rPr>
        <w:t xml:space="preserve">In deze voorbereiding speelt het werkboek Time </w:t>
      </w:r>
      <w:proofErr w:type="spellStart"/>
      <w:r>
        <w:rPr>
          <w:rFonts w:ascii="Arial" w:eastAsia="Skia" w:hAnsi="Arial" w:cs="Arial"/>
          <w:sz w:val="20"/>
          <w:szCs w:val="20"/>
        </w:rPr>
        <w:t>to</w:t>
      </w:r>
      <w:proofErr w:type="spellEnd"/>
      <w:r>
        <w:rPr>
          <w:rFonts w:ascii="Arial" w:eastAsia="Skia" w:hAnsi="Arial" w:cs="Arial"/>
          <w:sz w:val="20"/>
          <w:szCs w:val="20"/>
        </w:rPr>
        <w:t xml:space="preserve"> ACT! Jansen &amp; </w:t>
      </w:r>
      <w:proofErr w:type="spellStart"/>
      <w:r>
        <w:rPr>
          <w:rFonts w:ascii="Arial" w:eastAsia="Skia" w:hAnsi="Arial" w:cs="Arial"/>
          <w:sz w:val="20"/>
          <w:szCs w:val="20"/>
        </w:rPr>
        <w:t>Batink</w:t>
      </w:r>
      <w:proofErr w:type="spellEnd"/>
      <w:r>
        <w:rPr>
          <w:rFonts w:ascii="Arial" w:eastAsia="Skia" w:hAnsi="Arial" w:cs="Arial"/>
          <w:sz w:val="20"/>
          <w:szCs w:val="20"/>
        </w:rPr>
        <w:t xml:space="preserve"> een centrale Rol. Voorafgaand aan de bijeenkomst krijgen deelnemers een overzicht van de hoof</w:t>
      </w:r>
      <w:r w:rsidR="007044B2">
        <w:rPr>
          <w:rFonts w:ascii="Arial" w:eastAsia="Skia" w:hAnsi="Arial" w:cs="Arial"/>
          <w:sz w:val="20"/>
          <w:szCs w:val="20"/>
        </w:rPr>
        <w:t>dstukken die ze als voorbereidi</w:t>
      </w:r>
      <w:r>
        <w:rPr>
          <w:rFonts w:ascii="Arial" w:eastAsia="Skia" w:hAnsi="Arial" w:cs="Arial"/>
          <w:sz w:val="20"/>
          <w:szCs w:val="20"/>
        </w:rPr>
        <w:t>ng op de bijeenkomst mogen bestuderen. Verder krijgen de deelnemer na bijeenkomst 1 ook</w:t>
      </w:r>
      <w:r w:rsidR="00635495">
        <w:rPr>
          <w:rFonts w:ascii="Arial" w:eastAsia="Skia" w:hAnsi="Arial" w:cs="Arial"/>
          <w:sz w:val="20"/>
          <w:szCs w:val="20"/>
        </w:rPr>
        <w:t xml:space="preserve"> praktische en </w:t>
      </w:r>
      <w:proofErr w:type="gramStart"/>
      <w:r w:rsidR="00635495">
        <w:rPr>
          <w:rFonts w:ascii="Arial" w:eastAsia="Skia" w:hAnsi="Arial" w:cs="Arial"/>
          <w:sz w:val="20"/>
          <w:szCs w:val="20"/>
        </w:rPr>
        <w:t xml:space="preserve">inhoudelijke </w:t>
      </w:r>
      <w:r>
        <w:rPr>
          <w:rFonts w:ascii="Arial" w:eastAsia="Skia" w:hAnsi="Arial" w:cs="Arial"/>
          <w:sz w:val="20"/>
          <w:szCs w:val="20"/>
        </w:rPr>
        <w:t xml:space="preserve"> thuisopdrachten</w:t>
      </w:r>
      <w:proofErr w:type="gramEnd"/>
      <w:r>
        <w:rPr>
          <w:rFonts w:ascii="Arial" w:eastAsia="Skia" w:hAnsi="Arial" w:cs="Arial"/>
          <w:sz w:val="20"/>
          <w:szCs w:val="20"/>
        </w:rPr>
        <w:t xml:space="preserve"> mee om met ACT zelf </w:t>
      </w:r>
      <w:r w:rsidR="00870570">
        <w:rPr>
          <w:rFonts w:ascii="Arial" w:eastAsia="Skia" w:hAnsi="Arial" w:cs="Arial"/>
          <w:sz w:val="20"/>
          <w:szCs w:val="20"/>
        </w:rPr>
        <w:t xml:space="preserve">en in de eigen praktijk </w:t>
      </w:r>
      <w:r>
        <w:rPr>
          <w:rFonts w:ascii="Arial" w:eastAsia="Skia" w:hAnsi="Arial" w:cs="Arial"/>
          <w:sz w:val="20"/>
          <w:szCs w:val="20"/>
        </w:rPr>
        <w:t xml:space="preserve">aan de slag te gaan. </w:t>
      </w:r>
      <w:r w:rsidR="00FC0DC0">
        <w:rPr>
          <w:rFonts w:ascii="Arial" w:eastAsia="Skia" w:hAnsi="Arial" w:cs="Arial"/>
          <w:sz w:val="20"/>
          <w:szCs w:val="20"/>
        </w:rPr>
        <w:t>Een en ander is beschreven in het werkboek dat bij aanvang van de cursus wordt verstrekt (zie bijlage)</w:t>
      </w:r>
      <w:r>
        <w:rPr>
          <w:rFonts w:ascii="Arial" w:eastAsia="Skia" w:hAnsi="Arial" w:cs="Arial"/>
          <w:sz w:val="20"/>
          <w:szCs w:val="20"/>
        </w:rPr>
        <w:t xml:space="preserve"> Deze thuisopdrachten worden </w:t>
      </w:r>
      <w:r w:rsidR="00870570">
        <w:rPr>
          <w:rFonts w:ascii="Arial" w:eastAsia="Skia" w:hAnsi="Arial" w:cs="Arial"/>
          <w:sz w:val="20"/>
          <w:szCs w:val="20"/>
        </w:rPr>
        <w:t>in</w:t>
      </w:r>
      <w:r>
        <w:rPr>
          <w:rFonts w:ascii="Arial" w:eastAsia="Skia" w:hAnsi="Arial" w:cs="Arial"/>
          <w:sz w:val="20"/>
          <w:szCs w:val="20"/>
        </w:rPr>
        <w:t xml:space="preserve"> volgende bijeenkomsten </w:t>
      </w:r>
      <w:r w:rsidR="007044B2">
        <w:rPr>
          <w:rFonts w:ascii="Arial" w:eastAsia="Skia" w:hAnsi="Arial" w:cs="Arial"/>
          <w:sz w:val="20"/>
          <w:szCs w:val="20"/>
        </w:rPr>
        <w:t xml:space="preserve">steeds </w:t>
      </w:r>
      <w:r w:rsidR="00870570">
        <w:rPr>
          <w:rFonts w:ascii="Arial" w:eastAsia="Skia" w:hAnsi="Arial" w:cs="Arial"/>
          <w:sz w:val="20"/>
          <w:szCs w:val="20"/>
        </w:rPr>
        <w:t xml:space="preserve">besproken en </w:t>
      </w:r>
      <w:proofErr w:type="spellStart"/>
      <w:r w:rsidR="00870570">
        <w:rPr>
          <w:rFonts w:ascii="Arial" w:eastAsia="Skia" w:hAnsi="Arial" w:cs="Arial"/>
          <w:sz w:val="20"/>
          <w:szCs w:val="20"/>
        </w:rPr>
        <w:t>geevalueerd</w:t>
      </w:r>
      <w:proofErr w:type="spellEnd"/>
      <w:r w:rsidR="00870570">
        <w:rPr>
          <w:rFonts w:ascii="Arial" w:eastAsia="Skia" w:hAnsi="Arial" w:cs="Arial"/>
          <w:sz w:val="20"/>
          <w:szCs w:val="20"/>
        </w:rPr>
        <w:t xml:space="preserve">. In de laatste </w:t>
      </w:r>
      <w:proofErr w:type="spellStart"/>
      <w:r w:rsidR="00870570">
        <w:rPr>
          <w:rFonts w:ascii="Arial" w:eastAsia="Skia" w:hAnsi="Arial" w:cs="Arial"/>
          <w:sz w:val="20"/>
          <w:szCs w:val="20"/>
        </w:rPr>
        <w:t>bijeekomst</w:t>
      </w:r>
      <w:proofErr w:type="spellEnd"/>
      <w:r w:rsidR="00FC0DC0">
        <w:rPr>
          <w:rFonts w:ascii="Arial" w:eastAsia="Skia" w:hAnsi="Arial" w:cs="Arial"/>
          <w:sz w:val="20"/>
          <w:szCs w:val="20"/>
        </w:rPr>
        <w:t xml:space="preserve"> bereiden deelnemers een case </w:t>
      </w:r>
      <w:proofErr w:type="spellStart"/>
      <w:r w:rsidR="00FC0DC0">
        <w:rPr>
          <w:rFonts w:ascii="Arial" w:eastAsia="Skia" w:hAnsi="Arial" w:cs="Arial"/>
          <w:sz w:val="20"/>
          <w:szCs w:val="20"/>
        </w:rPr>
        <w:t>mbt</w:t>
      </w:r>
      <w:proofErr w:type="spellEnd"/>
      <w:r w:rsidR="00FC0DC0">
        <w:rPr>
          <w:rFonts w:ascii="Arial" w:eastAsia="Skia" w:hAnsi="Arial" w:cs="Arial"/>
          <w:sz w:val="20"/>
          <w:szCs w:val="20"/>
        </w:rPr>
        <w:t xml:space="preserve"> ACT interventie uit de eigen praktijk voor </w:t>
      </w:r>
      <w:proofErr w:type="gramStart"/>
      <w:r w:rsidR="00FC0DC0">
        <w:rPr>
          <w:rFonts w:ascii="Arial" w:eastAsia="Skia" w:hAnsi="Arial" w:cs="Arial"/>
          <w:sz w:val="20"/>
          <w:szCs w:val="20"/>
        </w:rPr>
        <w:t xml:space="preserve">en </w:t>
      </w:r>
      <w:r w:rsidR="00870570">
        <w:rPr>
          <w:rFonts w:ascii="Arial" w:eastAsia="Skia" w:hAnsi="Arial" w:cs="Arial"/>
          <w:sz w:val="20"/>
          <w:szCs w:val="20"/>
        </w:rPr>
        <w:t xml:space="preserve"> presenteren</w:t>
      </w:r>
      <w:proofErr w:type="gramEnd"/>
      <w:r w:rsidR="00870570">
        <w:rPr>
          <w:rFonts w:ascii="Arial" w:eastAsia="Skia" w:hAnsi="Arial" w:cs="Arial"/>
          <w:sz w:val="20"/>
          <w:szCs w:val="20"/>
        </w:rPr>
        <w:t xml:space="preserve"> </w:t>
      </w:r>
      <w:r w:rsidR="00FC0DC0">
        <w:rPr>
          <w:rFonts w:ascii="Arial" w:eastAsia="Skia" w:hAnsi="Arial" w:cs="Arial"/>
          <w:sz w:val="20"/>
          <w:szCs w:val="20"/>
        </w:rPr>
        <w:t>deze in de groep. Zij krijgen hier feedback van de opleider op.</w:t>
      </w:r>
    </w:p>
    <w:p w14:paraId="3980D9E6" w14:textId="77777777" w:rsidR="00870570" w:rsidRDefault="00870570" w:rsidP="00F15F75">
      <w:pPr>
        <w:rPr>
          <w:rFonts w:ascii="Arial" w:eastAsia="Skia" w:hAnsi="Arial" w:cs="Arial"/>
          <w:sz w:val="20"/>
          <w:szCs w:val="20"/>
        </w:rPr>
      </w:pPr>
    </w:p>
    <w:p w14:paraId="1F342A4B" w14:textId="633D538B" w:rsidR="00870570" w:rsidRDefault="00870570" w:rsidP="00F15F75">
      <w:pPr>
        <w:rPr>
          <w:rFonts w:ascii="Arial" w:eastAsia="Skia" w:hAnsi="Arial" w:cs="Arial"/>
          <w:sz w:val="20"/>
          <w:szCs w:val="20"/>
        </w:rPr>
      </w:pPr>
      <w:r>
        <w:rPr>
          <w:rFonts w:ascii="Arial" w:eastAsia="Skia" w:hAnsi="Arial" w:cs="Arial"/>
          <w:sz w:val="20"/>
          <w:szCs w:val="20"/>
        </w:rPr>
        <w:t xml:space="preserve">Na afloop van de opleiding ontvangen deelnemers een </w:t>
      </w:r>
      <w:proofErr w:type="gramStart"/>
      <w:r>
        <w:rPr>
          <w:rFonts w:ascii="Arial" w:eastAsia="Skia" w:hAnsi="Arial" w:cs="Arial"/>
          <w:sz w:val="20"/>
          <w:szCs w:val="20"/>
        </w:rPr>
        <w:t>link  naar</w:t>
      </w:r>
      <w:proofErr w:type="gramEnd"/>
      <w:r>
        <w:rPr>
          <w:rFonts w:ascii="Arial" w:eastAsia="Skia" w:hAnsi="Arial" w:cs="Arial"/>
          <w:sz w:val="20"/>
          <w:szCs w:val="20"/>
        </w:rPr>
        <w:t xml:space="preserve"> </w:t>
      </w:r>
      <w:r w:rsidR="00E302A5">
        <w:rPr>
          <w:rFonts w:ascii="Arial" w:eastAsia="Skia" w:hAnsi="Arial" w:cs="Arial"/>
          <w:sz w:val="20"/>
          <w:szCs w:val="20"/>
        </w:rPr>
        <w:t xml:space="preserve">een </w:t>
      </w:r>
      <w:proofErr w:type="spellStart"/>
      <w:r w:rsidR="00E302A5">
        <w:rPr>
          <w:rFonts w:ascii="Arial" w:eastAsia="Skia" w:hAnsi="Arial" w:cs="Arial"/>
          <w:sz w:val="20"/>
          <w:szCs w:val="20"/>
        </w:rPr>
        <w:t>toolkit</w:t>
      </w:r>
      <w:proofErr w:type="spellEnd"/>
      <w:r w:rsidR="00E302A5">
        <w:rPr>
          <w:rFonts w:ascii="Arial" w:eastAsia="Skia" w:hAnsi="Arial" w:cs="Arial"/>
          <w:sz w:val="20"/>
          <w:szCs w:val="20"/>
        </w:rPr>
        <w:t xml:space="preserve">  met ACT materialen op de website timetoact.nl</w:t>
      </w:r>
      <w:r>
        <w:rPr>
          <w:rFonts w:ascii="Arial" w:eastAsia="Skia" w:hAnsi="Arial" w:cs="Arial"/>
          <w:sz w:val="20"/>
          <w:szCs w:val="20"/>
        </w:rPr>
        <w:t xml:space="preserve"> </w:t>
      </w:r>
      <w:r w:rsidR="00635495">
        <w:rPr>
          <w:rFonts w:ascii="Arial" w:eastAsia="Skia" w:hAnsi="Arial" w:cs="Arial"/>
          <w:sz w:val="20"/>
          <w:szCs w:val="20"/>
        </w:rPr>
        <w:t xml:space="preserve">Therapeuten mogen vrij van dit materiaal gebruik maken binnen hun eigen praktijk. </w:t>
      </w:r>
    </w:p>
    <w:p w14:paraId="566B7729" w14:textId="74F1DB35" w:rsidR="00F15F75" w:rsidRPr="00F15F75" w:rsidRDefault="001F2F0A" w:rsidP="00F15F75">
      <w:pPr>
        <w:rPr>
          <w:rFonts w:ascii="Arial" w:eastAsia="Skia" w:hAnsi="Arial" w:cs="Arial"/>
          <w:sz w:val="20"/>
          <w:szCs w:val="20"/>
        </w:rPr>
      </w:pPr>
      <w:r>
        <w:rPr>
          <w:rFonts w:ascii="Arial" w:eastAsia="Skia" w:hAnsi="Arial" w:cs="Arial"/>
          <w:sz w:val="20"/>
          <w:szCs w:val="20"/>
        </w:rPr>
        <w:t xml:space="preserve"> </w:t>
      </w:r>
    </w:p>
    <w:p w14:paraId="5F1F6E76" w14:textId="77777777" w:rsidR="00F0051C" w:rsidRPr="00F0051C" w:rsidRDefault="00F0051C">
      <w:pPr>
        <w:spacing w:after="0" w:line="240" w:lineRule="auto"/>
        <w:rPr>
          <w:rFonts w:ascii="Arial" w:eastAsia="Skia" w:hAnsi="Arial" w:cs="Arial"/>
          <w:b/>
          <w:color w:val="000000"/>
          <w:sz w:val="20"/>
          <w:szCs w:val="20"/>
        </w:rPr>
      </w:pPr>
    </w:p>
    <w:p w14:paraId="345EA4B9" w14:textId="58D392CA" w:rsidR="00F0051C" w:rsidRPr="00F0051C" w:rsidRDefault="00CB6C72" w:rsidP="00F0051C">
      <w:pPr>
        <w:spacing w:after="120" w:line="240" w:lineRule="auto"/>
        <w:rPr>
          <w:rFonts w:ascii="Arial" w:eastAsia="Skia" w:hAnsi="Arial" w:cs="Arial"/>
          <w:sz w:val="20"/>
          <w:szCs w:val="20"/>
        </w:rPr>
      </w:pPr>
      <w:r w:rsidRPr="00F0051C">
        <w:rPr>
          <w:rFonts w:ascii="Arial" w:eastAsia="Skia" w:hAnsi="Arial" w:cs="Arial"/>
          <w:sz w:val="20"/>
          <w:szCs w:val="20"/>
        </w:rPr>
        <w:t xml:space="preserve"> </w:t>
      </w:r>
    </w:p>
    <w:sectPr w:rsidR="00F0051C" w:rsidRPr="00F0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bin-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561FE4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02A2"/>
    <w:multiLevelType w:val="multilevel"/>
    <w:tmpl w:val="4D40F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E50"/>
    <w:multiLevelType w:val="hybridMultilevel"/>
    <w:tmpl w:val="EBDE3A22"/>
    <w:lvl w:ilvl="0" w:tplc="A0B4C42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56F"/>
    <w:multiLevelType w:val="multilevel"/>
    <w:tmpl w:val="DB947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4008A"/>
    <w:multiLevelType w:val="multilevel"/>
    <w:tmpl w:val="99B2C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750C6"/>
    <w:multiLevelType w:val="multilevel"/>
    <w:tmpl w:val="0E36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C37F4A"/>
    <w:multiLevelType w:val="multilevel"/>
    <w:tmpl w:val="22A8F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959E5"/>
    <w:multiLevelType w:val="multilevel"/>
    <w:tmpl w:val="F42C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1020C"/>
    <w:multiLevelType w:val="multilevel"/>
    <w:tmpl w:val="75025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B5B5C"/>
    <w:multiLevelType w:val="hybridMultilevel"/>
    <w:tmpl w:val="57B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4C14"/>
    <w:multiLevelType w:val="multilevel"/>
    <w:tmpl w:val="9A60D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6059E"/>
    <w:multiLevelType w:val="multilevel"/>
    <w:tmpl w:val="72521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F30D06"/>
    <w:multiLevelType w:val="multilevel"/>
    <w:tmpl w:val="9AF63C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D90F0C"/>
    <w:multiLevelType w:val="multilevel"/>
    <w:tmpl w:val="E1D09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B71649"/>
    <w:multiLevelType w:val="hybridMultilevel"/>
    <w:tmpl w:val="583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64630"/>
    <w:multiLevelType w:val="multilevel"/>
    <w:tmpl w:val="B6A8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0A4CF8"/>
    <w:multiLevelType w:val="multilevel"/>
    <w:tmpl w:val="3CDC4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505213"/>
    <w:multiLevelType w:val="hybridMultilevel"/>
    <w:tmpl w:val="5E74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C83"/>
    <w:multiLevelType w:val="hybridMultilevel"/>
    <w:tmpl w:val="1DA83AA0"/>
    <w:lvl w:ilvl="0" w:tplc="B6EE39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D2378"/>
    <w:multiLevelType w:val="multilevel"/>
    <w:tmpl w:val="D5DE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A052B"/>
    <w:multiLevelType w:val="multilevel"/>
    <w:tmpl w:val="D5C0D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1C037C"/>
    <w:multiLevelType w:val="multilevel"/>
    <w:tmpl w:val="C2FA9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E17E8F"/>
    <w:multiLevelType w:val="multilevel"/>
    <w:tmpl w:val="0C8CB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5154C"/>
    <w:multiLevelType w:val="multilevel"/>
    <w:tmpl w:val="59600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8A4533"/>
    <w:multiLevelType w:val="multilevel"/>
    <w:tmpl w:val="0D26A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2F7101"/>
    <w:multiLevelType w:val="multilevel"/>
    <w:tmpl w:val="EF704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BF29DF"/>
    <w:multiLevelType w:val="multilevel"/>
    <w:tmpl w:val="033A1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D922BE"/>
    <w:multiLevelType w:val="multilevel"/>
    <w:tmpl w:val="F1E81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4"/>
  </w:num>
  <w:num w:numId="5">
    <w:abstractNumId w:val="22"/>
  </w:num>
  <w:num w:numId="6">
    <w:abstractNumId w:val="7"/>
  </w:num>
  <w:num w:numId="7">
    <w:abstractNumId w:val="6"/>
  </w:num>
  <w:num w:numId="8">
    <w:abstractNumId w:val="23"/>
  </w:num>
  <w:num w:numId="9">
    <w:abstractNumId w:val="15"/>
  </w:num>
  <w:num w:numId="10">
    <w:abstractNumId w:val="19"/>
  </w:num>
  <w:num w:numId="11">
    <w:abstractNumId w:val="13"/>
  </w:num>
  <w:num w:numId="12">
    <w:abstractNumId w:val="12"/>
  </w:num>
  <w:num w:numId="13">
    <w:abstractNumId w:val="20"/>
  </w:num>
  <w:num w:numId="14">
    <w:abstractNumId w:val="5"/>
  </w:num>
  <w:num w:numId="15">
    <w:abstractNumId w:val="3"/>
  </w:num>
  <w:num w:numId="16">
    <w:abstractNumId w:val="26"/>
  </w:num>
  <w:num w:numId="17">
    <w:abstractNumId w:val="21"/>
  </w:num>
  <w:num w:numId="18">
    <w:abstractNumId w:val="10"/>
  </w:num>
  <w:num w:numId="19">
    <w:abstractNumId w:val="8"/>
  </w:num>
  <w:num w:numId="20">
    <w:abstractNumId w:val="25"/>
  </w:num>
  <w:num w:numId="21">
    <w:abstractNumId w:val="1"/>
  </w:num>
  <w:num w:numId="22">
    <w:abstractNumId w:val="27"/>
  </w:num>
  <w:num w:numId="23">
    <w:abstractNumId w:val="2"/>
  </w:num>
  <w:num w:numId="24">
    <w:abstractNumId w:val="9"/>
  </w:num>
  <w:num w:numId="25">
    <w:abstractNumId w:val="0"/>
  </w:num>
  <w:num w:numId="26">
    <w:abstractNumId w:val="17"/>
  </w:num>
  <w:num w:numId="27">
    <w:abstractNumId w:val="14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2F"/>
    <w:rsid w:val="0007186D"/>
    <w:rsid w:val="000755B9"/>
    <w:rsid w:val="000D0804"/>
    <w:rsid w:val="00147728"/>
    <w:rsid w:val="00160D74"/>
    <w:rsid w:val="001A009B"/>
    <w:rsid w:val="001E6F88"/>
    <w:rsid w:val="001F2F0A"/>
    <w:rsid w:val="001F57BB"/>
    <w:rsid w:val="00262BB9"/>
    <w:rsid w:val="002B202F"/>
    <w:rsid w:val="003C5382"/>
    <w:rsid w:val="00437E92"/>
    <w:rsid w:val="004E4F73"/>
    <w:rsid w:val="00635495"/>
    <w:rsid w:val="007044B2"/>
    <w:rsid w:val="00870570"/>
    <w:rsid w:val="00945E81"/>
    <w:rsid w:val="009E15DA"/>
    <w:rsid w:val="00AB1758"/>
    <w:rsid w:val="00C355D5"/>
    <w:rsid w:val="00CB6C72"/>
    <w:rsid w:val="00DC5BF3"/>
    <w:rsid w:val="00E0236E"/>
    <w:rsid w:val="00E302A5"/>
    <w:rsid w:val="00F0051C"/>
    <w:rsid w:val="00F15F75"/>
    <w:rsid w:val="00F8396D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D9B4264"/>
  <w15:docId w15:val="{6A7AB145-BC21-4164-A919-23ECE566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7E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37E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37E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A9D9-5D33-7E4A-9876-4A6BA501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Daniela Welzel</cp:lastModifiedBy>
  <cp:revision>2</cp:revision>
  <dcterms:created xsi:type="dcterms:W3CDTF">2019-11-17T19:57:00Z</dcterms:created>
  <dcterms:modified xsi:type="dcterms:W3CDTF">2019-11-17T19:57:00Z</dcterms:modified>
</cp:coreProperties>
</file>